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54923" w14:textId="77777777" w:rsidR="00826B7C" w:rsidRDefault="00826B7C">
      <w:pPr>
        <w:spacing w:before="2"/>
        <w:rPr>
          <w:rFonts w:ascii="Times New Roman" w:eastAsia="Times New Roman" w:hAnsi="Times New Roman" w:cs="Times New Roman"/>
          <w:sz w:val="21"/>
          <w:szCs w:val="21"/>
        </w:rPr>
      </w:pPr>
    </w:p>
    <w:tbl>
      <w:tblPr>
        <w:tblStyle w:val="TableNormal1"/>
        <w:tblW w:w="0" w:type="auto"/>
        <w:tblInd w:w="106" w:type="dxa"/>
        <w:tblLayout w:type="fixed"/>
        <w:tblLook w:val="01E0" w:firstRow="1" w:lastRow="1" w:firstColumn="1" w:lastColumn="1" w:noHBand="0" w:noVBand="0"/>
      </w:tblPr>
      <w:tblGrid>
        <w:gridCol w:w="1275"/>
        <w:gridCol w:w="1277"/>
        <w:gridCol w:w="708"/>
        <w:gridCol w:w="2027"/>
        <w:gridCol w:w="4070"/>
        <w:gridCol w:w="2025"/>
        <w:gridCol w:w="1843"/>
        <w:gridCol w:w="2229"/>
      </w:tblGrid>
      <w:tr w:rsidR="00826B7C" w14:paraId="21C54938" w14:textId="77777777" w:rsidTr="00880FC1">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21C54924" w14:textId="77777777" w:rsidR="00826B7C" w:rsidRDefault="0089375E" w:rsidP="00880FC1">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21C54925" w14:textId="77777777" w:rsidR="00826B7C" w:rsidRDefault="00826B7C" w:rsidP="00880FC1">
            <w:pPr>
              <w:pStyle w:val="TableParagraph"/>
              <w:jc w:val="center"/>
              <w:rPr>
                <w:rFonts w:ascii="Times New Roman" w:eastAsia="Times New Roman" w:hAnsi="Times New Roman" w:cs="Times New Roman"/>
                <w:sz w:val="25"/>
                <w:szCs w:val="25"/>
              </w:rPr>
            </w:pPr>
          </w:p>
          <w:p w14:paraId="21C54926" w14:textId="77777777" w:rsidR="00826B7C" w:rsidRDefault="0089375E" w:rsidP="00880FC1">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21C54927" w14:textId="77777777" w:rsidR="00826B7C" w:rsidRDefault="0089375E" w:rsidP="00880FC1">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21C54928" w14:textId="77777777" w:rsidR="00826B7C" w:rsidRDefault="00826B7C" w:rsidP="00880FC1">
            <w:pPr>
              <w:pStyle w:val="TableParagraph"/>
              <w:jc w:val="center"/>
              <w:rPr>
                <w:rFonts w:ascii="Times New Roman" w:eastAsia="Times New Roman" w:hAnsi="Times New Roman" w:cs="Times New Roman"/>
                <w:sz w:val="20"/>
                <w:szCs w:val="20"/>
              </w:rPr>
            </w:pPr>
          </w:p>
          <w:p w14:paraId="21C54929" w14:textId="77777777" w:rsidR="00826B7C" w:rsidRDefault="0089375E" w:rsidP="00880FC1">
            <w:pPr>
              <w:pStyle w:val="TableParagraph"/>
              <w:spacing w:before="172"/>
              <w:ind w:left="234" w:right="148" w:hanging="87"/>
              <w:jc w:val="center"/>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027" w:type="dxa"/>
            <w:tcBorders>
              <w:top w:val="single" w:sz="5" w:space="0" w:color="000000"/>
              <w:left w:val="single" w:sz="5" w:space="0" w:color="000000"/>
              <w:bottom w:val="single" w:sz="5" w:space="0" w:color="000000"/>
              <w:right w:val="single" w:sz="5" w:space="0" w:color="000000"/>
            </w:tcBorders>
            <w:shd w:val="clear" w:color="auto" w:fill="BCD5ED"/>
          </w:tcPr>
          <w:p w14:paraId="21C5492A" w14:textId="77777777" w:rsidR="00826B7C" w:rsidRDefault="00826B7C" w:rsidP="00880FC1">
            <w:pPr>
              <w:pStyle w:val="TableParagraph"/>
              <w:jc w:val="center"/>
              <w:rPr>
                <w:rFonts w:ascii="Times New Roman" w:eastAsia="Times New Roman" w:hAnsi="Times New Roman" w:cs="Times New Roman"/>
                <w:sz w:val="25"/>
                <w:szCs w:val="25"/>
              </w:rPr>
            </w:pPr>
          </w:p>
          <w:p w14:paraId="21C5492B" w14:textId="77777777" w:rsidR="00826B7C" w:rsidRDefault="0089375E" w:rsidP="00880FC1">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4070" w:type="dxa"/>
            <w:tcBorders>
              <w:top w:val="single" w:sz="5" w:space="0" w:color="000000"/>
              <w:left w:val="single" w:sz="5" w:space="0" w:color="000000"/>
              <w:bottom w:val="single" w:sz="5" w:space="0" w:color="000000"/>
              <w:right w:val="single" w:sz="5" w:space="0" w:color="000000"/>
            </w:tcBorders>
            <w:shd w:val="clear" w:color="auto" w:fill="BCD5ED"/>
          </w:tcPr>
          <w:p w14:paraId="21C5492C" w14:textId="77777777" w:rsidR="00826B7C" w:rsidRDefault="00826B7C" w:rsidP="00880FC1">
            <w:pPr>
              <w:pStyle w:val="TableParagraph"/>
              <w:jc w:val="center"/>
              <w:rPr>
                <w:rFonts w:ascii="Times New Roman" w:eastAsia="Times New Roman" w:hAnsi="Times New Roman" w:cs="Times New Roman"/>
                <w:sz w:val="20"/>
                <w:szCs w:val="20"/>
              </w:rPr>
            </w:pPr>
          </w:p>
          <w:p w14:paraId="21C5492D" w14:textId="77777777" w:rsidR="00826B7C" w:rsidRDefault="00826B7C" w:rsidP="00880FC1">
            <w:pPr>
              <w:pStyle w:val="TableParagraph"/>
              <w:jc w:val="center"/>
              <w:rPr>
                <w:rFonts w:ascii="Times New Roman" w:eastAsia="Times New Roman" w:hAnsi="Times New Roman" w:cs="Times New Roman"/>
                <w:sz w:val="25"/>
                <w:szCs w:val="25"/>
              </w:rPr>
            </w:pPr>
          </w:p>
          <w:p w14:paraId="21C5492E" w14:textId="77777777" w:rsidR="00826B7C" w:rsidRDefault="0089375E" w:rsidP="00880FC1">
            <w:pPr>
              <w:pStyle w:val="TableParagraph"/>
              <w:ind w:left="248"/>
              <w:jc w:val="center"/>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025" w:type="dxa"/>
            <w:tcBorders>
              <w:top w:val="single" w:sz="5" w:space="0" w:color="000000"/>
              <w:left w:val="single" w:sz="5" w:space="0" w:color="000000"/>
              <w:bottom w:val="single" w:sz="5" w:space="0" w:color="000000"/>
              <w:right w:val="single" w:sz="5" w:space="0" w:color="000000"/>
            </w:tcBorders>
            <w:shd w:val="clear" w:color="auto" w:fill="BCD5ED"/>
          </w:tcPr>
          <w:p w14:paraId="21C5492F" w14:textId="77777777" w:rsidR="00826B7C" w:rsidRDefault="00826B7C" w:rsidP="00880FC1">
            <w:pPr>
              <w:pStyle w:val="TableParagraph"/>
              <w:jc w:val="center"/>
              <w:rPr>
                <w:rFonts w:ascii="Times New Roman" w:eastAsia="Times New Roman" w:hAnsi="Times New Roman" w:cs="Times New Roman"/>
                <w:sz w:val="20"/>
                <w:szCs w:val="20"/>
              </w:rPr>
            </w:pPr>
          </w:p>
          <w:p w14:paraId="21C54930" w14:textId="77777777" w:rsidR="00826B7C" w:rsidRDefault="00826B7C" w:rsidP="00880FC1">
            <w:pPr>
              <w:pStyle w:val="TableParagraph"/>
              <w:jc w:val="center"/>
              <w:rPr>
                <w:rFonts w:ascii="Times New Roman" w:eastAsia="Times New Roman" w:hAnsi="Times New Roman" w:cs="Times New Roman"/>
                <w:sz w:val="25"/>
                <w:szCs w:val="25"/>
              </w:rPr>
            </w:pPr>
          </w:p>
          <w:p w14:paraId="21C54931" w14:textId="77777777" w:rsidR="00826B7C" w:rsidRDefault="0089375E" w:rsidP="00880FC1">
            <w:pPr>
              <w:pStyle w:val="TableParagraph"/>
              <w:ind w:left="185"/>
              <w:jc w:val="center"/>
              <w:rPr>
                <w:rFonts w:ascii="Times New Roman" w:eastAsia="Times New Roman" w:hAnsi="Times New Roman" w:cs="Times New Roman"/>
                <w:sz w:val="20"/>
                <w:szCs w:val="20"/>
              </w:rPr>
            </w:pPr>
            <w:r>
              <w:rPr>
                <w:rFonts w:ascii="Times New Roman"/>
                <w:b/>
                <w:sz w:val="20"/>
              </w:rPr>
              <w:t>ACTIVITY</w:t>
            </w:r>
          </w:p>
        </w:tc>
        <w:tc>
          <w:tcPr>
            <w:tcW w:w="1843" w:type="dxa"/>
            <w:tcBorders>
              <w:top w:val="single" w:sz="5" w:space="0" w:color="000000"/>
              <w:left w:val="single" w:sz="5" w:space="0" w:color="000000"/>
              <w:bottom w:val="single" w:sz="5" w:space="0" w:color="000000"/>
              <w:right w:val="single" w:sz="5" w:space="0" w:color="000000"/>
            </w:tcBorders>
            <w:shd w:val="clear" w:color="auto" w:fill="BCD5ED"/>
          </w:tcPr>
          <w:p w14:paraId="21C54932" w14:textId="77777777" w:rsidR="00826B7C" w:rsidRDefault="00826B7C" w:rsidP="00880FC1">
            <w:pPr>
              <w:pStyle w:val="TableParagraph"/>
              <w:jc w:val="center"/>
              <w:rPr>
                <w:rFonts w:ascii="Times New Roman" w:eastAsia="Times New Roman" w:hAnsi="Times New Roman" w:cs="Times New Roman"/>
                <w:sz w:val="20"/>
                <w:szCs w:val="20"/>
              </w:rPr>
            </w:pPr>
          </w:p>
          <w:p w14:paraId="21C54933" w14:textId="77777777" w:rsidR="00826B7C" w:rsidRDefault="00826B7C" w:rsidP="00880FC1">
            <w:pPr>
              <w:pStyle w:val="TableParagraph"/>
              <w:jc w:val="center"/>
              <w:rPr>
                <w:rFonts w:ascii="Times New Roman" w:eastAsia="Times New Roman" w:hAnsi="Times New Roman" w:cs="Times New Roman"/>
                <w:sz w:val="25"/>
                <w:szCs w:val="25"/>
              </w:rPr>
            </w:pPr>
          </w:p>
          <w:p w14:paraId="21C54934" w14:textId="77777777" w:rsidR="00826B7C" w:rsidRDefault="0089375E" w:rsidP="00880FC1">
            <w:pPr>
              <w:pStyle w:val="TableParagraph"/>
              <w:ind w:left="186"/>
              <w:jc w:val="center"/>
              <w:rPr>
                <w:rFonts w:ascii="Times New Roman" w:eastAsia="Times New Roman" w:hAnsi="Times New Roman" w:cs="Times New Roman"/>
                <w:sz w:val="20"/>
                <w:szCs w:val="20"/>
              </w:rPr>
            </w:pPr>
            <w:r>
              <w:rPr>
                <w:rFonts w:ascii="Times New Roman"/>
                <w:b/>
                <w:sz w:val="20"/>
              </w:rPr>
              <w:t>DELIVERABLE</w:t>
            </w:r>
          </w:p>
        </w:tc>
        <w:tc>
          <w:tcPr>
            <w:tcW w:w="2229" w:type="dxa"/>
            <w:tcBorders>
              <w:top w:val="single" w:sz="5" w:space="0" w:color="000000"/>
              <w:left w:val="single" w:sz="5" w:space="0" w:color="000000"/>
              <w:bottom w:val="single" w:sz="5" w:space="0" w:color="000000"/>
              <w:right w:val="single" w:sz="5" w:space="0" w:color="000000"/>
            </w:tcBorders>
            <w:shd w:val="clear" w:color="auto" w:fill="BCD5ED"/>
          </w:tcPr>
          <w:p w14:paraId="21C54935" w14:textId="77777777" w:rsidR="00826B7C" w:rsidRDefault="00826B7C" w:rsidP="00880FC1">
            <w:pPr>
              <w:pStyle w:val="TableParagraph"/>
              <w:jc w:val="center"/>
              <w:rPr>
                <w:rFonts w:ascii="Times New Roman" w:eastAsia="Times New Roman" w:hAnsi="Times New Roman" w:cs="Times New Roman"/>
                <w:sz w:val="20"/>
                <w:szCs w:val="20"/>
              </w:rPr>
            </w:pPr>
          </w:p>
          <w:p w14:paraId="21C54936" w14:textId="77777777" w:rsidR="00826B7C" w:rsidRDefault="00826B7C" w:rsidP="00880FC1">
            <w:pPr>
              <w:pStyle w:val="TableParagraph"/>
              <w:jc w:val="center"/>
              <w:rPr>
                <w:rFonts w:ascii="Times New Roman" w:eastAsia="Times New Roman" w:hAnsi="Times New Roman" w:cs="Times New Roman"/>
                <w:sz w:val="25"/>
                <w:szCs w:val="25"/>
              </w:rPr>
            </w:pPr>
          </w:p>
          <w:p w14:paraId="21C54937" w14:textId="77777777" w:rsidR="00826B7C" w:rsidRDefault="0089375E" w:rsidP="00880FC1">
            <w:pPr>
              <w:pStyle w:val="TableParagraph"/>
              <w:ind w:left="313"/>
              <w:jc w:val="center"/>
              <w:rPr>
                <w:rFonts w:ascii="Times New Roman" w:eastAsia="Times New Roman" w:hAnsi="Times New Roman" w:cs="Times New Roman"/>
                <w:sz w:val="20"/>
                <w:szCs w:val="20"/>
              </w:rPr>
            </w:pPr>
            <w:r>
              <w:rPr>
                <w:rFonts w:ascii="Times New Roman"/>
                <w:b/>
                <w:spacing w:val="-1"/>
                <w:sz w:val="20"/>
              </w:rPr>
              <w:t>STATUS</w:t>
            </w:r>
          </w:p>
        </w:tc>
      </w:tr>
      <w:tr w:rsidR="00826B7C" w14:paraId="21C5494A" w14:textId="77777777" w:rsidTr="00880FC1">
        <w:trPr>
          <w:trHeight w:hRule="exact" w:val="3454"/>
        </w:trPr>
        <w:tc>
          <w:tcPr>
            <w:tcW w:w="1275" w:type="dxa"/>
            <w:tcBorders>
              <w:top w:val="single" w:sz="5" w:space="0" w:color="000000"/>
              <w:left w:val="single" w:sz="5" w:space="0" w:color="000000"/>
              <w:bottom w:val="single" w:sz="5" w:space="0" w:color="000000"/>
              <w:right w:val="single" w:sz="5" w:space="0" w:color="000000"/>
            </w:tcBorders>
          </w:tcPr>
          <w:p w14:paraId="21C54939" w14:textId="2A6F1AC8" w:rsidR="00826B7C" w:rsidRPr="00522C69" w:rsidRDefault="008A1D0E">
            <w:pPr>
              <w:pStyle w:val="TableParagraph"/>
              <w:spacing w:line="225" w:lineRule="exact"/>
              <w:ind w:left="102"/>
              <w:rPr>
                <w:rFonts w:ascii="Times New Roman" w:eastAsia="Times New Roman" w:hAnsi="Times New Roman" w:cs="Times New Roman"/>
                <w:sz w:val="18"/>
                <w:szCs w:val="18"/>
              </w:rPr>
            </w:pPr>
            <w:r w:rsidRPr="00522C69">
              <w:rPr>
                <w:rFonts w:ascii="Times New Roman"/>
                <w:spacing w:val="-1"/>
                <w:sz w:val="18"/>
                <w:szCs w:val="18"/>
              </w:rPr>
              <w:t>IIM</w:t>
            </w:r>
            <w:r w:rsidR="00EF15AC">
              <w:rPr>
                <w:rFonts w:ascii="Times New Roman"/>
                <w:spacing w:val="-1"/>
                <w:sz w:val="18"/>
                <w:szCs w:val="18"/>
              </w:rPr>
              <w:t>/</w:t>
            </w:r>
            <w:r w:rsidRPr="00522C69">
              <w:rPr>
                <w:rFonts w:ascii="Times New Roman"/>
                <w:spacing w:val="-1"/>
                <w:sz w:val="18"/>
                <w:szCs w:val="18"/>
              </w:rPr>
              <w:t>SG7</w:t>
            </w:r>
          </w:p>
        </w:tc>
        <w:tc>
          <w:tcPr>
            <w:tcW w:w="1277" w:type="dxa"/>
            <w:tcBorders>
              <w:top w:val="single" w:sz="5" w:space="0" w:color="000000"/>
              <w:left w:val="single" w:sz="5" w:space="0" w:color="000000"/>
              <w:bottom w:val="single" w:sz="5" w:space="0" w:color="000000"/>
              <w:right w:val="single" w:sz="5" w:space="0" w:color="000000"/>
            </w:tcBorders>
          </w:tcPr>
          <w:p w14:paraId="21C5493A" w14:textId="35101FEB" w:rsidR="00826B7C" w:rsidRPr="00522C69" w:rsidRDefault="00C864C1">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Decision</w:t>
            </w:r>
          </w:p>
        </w:tc>
        <w:tc>
          <w:tcPr>
            <w:tcW w:w="708" w:type="dxa"/>
            <w:tcBorders>
              <w:top w:val="single" w:sz="5" w:space="0" w:color="000000"/>
              <w:left w:val="single" w:sz="5" w:space="0" w:color="000000"/>
              <w:bottom w:val="single" w:sz="5" w:space="0" w:color="000000"/>
              <w:right w:val="single" w:sz="5" w:space="0" w:color="000000"/>
            </w:tcBorders>
          </w:tcPr>
          <w:p w14:paraId="21C5493B" w14:textId="63886959" w:rsidR="00826B7C" w:rsidRPr="00522C69" w:rsidRDefault="00360B5F">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7</w:t>
            </w:r>
            <w:r w:rsidR="00C864C1" w:rsidRPr="00522C69">
              <w:rPr>
                <w:rFonts w:ascii="Times New Roman"/>
                <w:sz w:val="18"/>
                <w:szCs w:val="18"/>
              </w:rPr>
              <w:t>/0</w:t>
            </w:r>
            <w:r w:rsidRPr="00522C69">
              <w:rPr>
                <w:rFonts w:ascii="Times New Roman"/>
                <w:sz w:val="18"/>
                <w:szCs w:val="18"/>
              </w:rPr>
              <w:t>1</w:t>
            </w:r>
          </w:p>
        </w:tc>
        <w:tc>
          <w:tcPr>
            <w:tcW w:w="2027" w:type="dxa"/>
            <w:tcBorders>
              <w:top w:val="single" w:sz="5" w:space="0" w:color="000000"/>
              <w:left w:val="single" w:sz="5" w:space="0" w:color="000000"/>
              <w:bottom w:val="single" w:sz="5" w:space="0" w:color="000000"/>
              <w:right w:val="single" w:sz="5" w:space="0" w:color="000000"/>
            </w:tcBorders>
          </w:tcPr>
          <w:p w14:paraId="21C5493C" w14:textId="614F952E" w:rsidR="00826B7C" w:rsidRPr="00522C69" w:rsidRDefault="00D47190">
            <w:pPr>
              <w:pStyle w:val="TableParagraph"/>
              <w:spacing w:line="237" w:lineRule="auto"/>
              <w:ind w:left="102" w:right="189"/>
              <w:rPr>
                <w:rFonts w:ascii="Times New Roman" w:eastAsia="Times New Roman" w:hAnsi="Times New Roman" w:cs="Times New Roman"/>
                <w:sz w:val="18"/>
                <w:szCs w:val="18"/>
              </w:rPr>
            </w:pPr>
            <w:r w:rsidRPr="00522C69">
              <w:rPr>
                <w:rFonts w:ascii="Times New Roman"/>
                <w:sz w:val="18"/>
                <w:szCs w:val="18"/>
              </w:rPr>
              <w:t xml:space="preserve">Establishment of the Flight and Flow </w:t>
            </w:r>
            <w:r w:rsidRPr="00522C69">
              <w:rPr>
                <w:rFonts w:ascii="Times New Roman"/>
                <w:sz w:val="18"/>
                <w:szCs w:val="18"/>
              </w:rPr>
              <w:t>–</w:t>
            </w:r>
            <w:r w:rsidRPr="00522C69">
              <w:rPr>
                <w:rFonts w:ascii="Times New Roman"/>
                <w:sz w:val="18"/>
                <w:szCs w:val="18"/>
              </w:rPr>
              <w:t xml:space="preserve"> Information for Collaborative Environment (FF-ICE) Project</w:t>
            </w:r>
          </w:p>
        </w:tc>
        <w:tc>
          <w:tcPr>
            <w:tcW w:w="4070" w:type="dxa"/>
            <w:tcBorders>
              <w:top w:val="single" w:sz="5" w:space="0" w:color="000000"/>
              <w:left w:val="single" w:sz="5" w:space="0" w:color="000000"/>
              <w:bottom w:val="single" w:sz="5" w:space="0" w:color="000000"/>
              <w:right w:val="single" w:sz="5" w:space="0" w:color="000000"/>
            </w:tcBorders>
          </w:tcPr>
          <w:p w14:paraId="3115E750" w14:textId="77777777" w:rsidR="00826B7C" w:rsidRPr="00522C69" w:rsidRDefault="002E75ED" w:rsidP="00522C69">
            <w:pPr>
              <w:pStyle w:val="Paragraphedeliste"/>
              <w:tabs>
                <w:tab w:val="left" w:pos="387"/>
              </w:tabs>
              <w:ind w:left="102" w:right="652"/>
              <w:jc w:val="both"/>
              <w:rPr>
                <w:rFonts w:ascii="Times New Roman" w:eastAsia="Times New Roman" w:hAnsi="Times New Roman" w:cs="Times New Roman"/>
                <w:sz w:val="18"/>
                <w:szCs w:val="18"/>
              </w:rPr>
            </w:pPr>
            <w:r w:rsidRPr="00522C69">
              <w:rPr>
                <w:rFonts w:ascii="Times New Roman" w:eastAsia="Times New Roman" w:hAnsi="Times New Roman" w:cs="Times New Roman"/>
                <w:sz w:val="18"/>
                <w:szCs w:val="18"/>
              </w:rPr>
              <w:t>That;</w:t>
            </w:r>
            <w:r w:rsidR="00D47190" w:rsidRPr="00522C69">
              <w:rPr>
                <w:rFonts w:ascii="Times New Roman" w:eastAsia="Times New Roman" w:hAnsi="Times New Roman" w:cs="Times New Roman"/>
                <w:sz w:val="18"/>
                <w:szCs w:val="18"/>
              </w:rPr>
              <w:t xml:space="preserve"> to ensure a harmonized and timely implementation of FF-ICE in the AFI region.</w:t>
            </w:r>
          </w:p>
          <w:p w14:paraId="2F63875D" w14:textId="77777777" w:rsidR="00522C69" w:rsidRPr="00522C69" w:rsidRDefault="00522C69" w:rsidP="00522C69">
            <w:pPr>
              <w:pStyle w:val="Paragraphedeliste"/>
              <w:tabs>
                <w:tab w:val="left" w:pos="387"/>
              </w:tabs>
              <w:ind w:left="102" w:right="652"/>
              <w:jc w:val="both"/>
              <w:rPr>
                <w:rFonts w:ascii="Times New Roman" w:eastAsia="Times New Roman" w:hAnsi="Times New Roman" w:cs="Times New Roman"/>
                <w:sz w:val="18"/>
                <w:szCs w:val="18"/>
              </w:rPr>
            </w:pPr>
          </w:p>
          <w:p w14:paraId="0F91D4B3" w14:textId="74B8832D" w:rsidR="00522C69" w:rsidRPr="00522C69" w:rsidRDefault="00D31517" w:rsidP="00522C69">
            <w:pPr>
              <w:pStyle w:val="Paragraphedeliste"/>
              <w:tabs>
                <w:tab w:val="left" w:pos="387"/>
              </w:tabs>
              <w:ind w:left="102" w:right="652"/>
              <w:jc w:val="both"/>
              <w:rPr>
                <w:rFonts w:ascii="Times New Roman" w:eastAsia="Times New Roman" w:hAnsi="Times New Roman" w:cs="Times New Roman"/>
                <w:sz w:val="18"/>
                <w:szCs w:val="18"/>
              </w:rPr>
            </w:pPr>
            <w:r w:rsidRPr="00522C69">
              <w:rPr>
                <w:rFonts w:ascii="Times New Roman" w:eastAsia="Times New Roman" w:hAnsi="Times New Roman" w:cs="Times New Roman"/>
                <w:sz w:val="18"/>
                <w:szCs w:val="18"/>
              </w:rPr>
              <w:t>a) The</w:t>
            </w:r>
            <w:r w:rsidR="00522C69" w:rsidRPr="00522C69">
              <w:rPr>
                <w:rFonts w:ascii="Times New Roman" w:eastAsia="Times New Roman" w:hAnsi="Times New Roman" w:cs="Times New Roman"/>
                <w:sz w:val="18"/>
                <w:szCs w:val="18"/>
              </w:rPr>
              <w:t xml:space="preserve"> proposed Termes of References of the FF-ICE Task force are approved for coordination with the AAO </w:t>
            </w:r>
            <w:r w:rsidRPr="00522C69">
              <w:rPr>
                <w:rFonts w:ascii="Times New Roman" w:eastAsia="Times New Roman" w:hAnsi="Times New Roman" w:cs="Times New Roman"/>
                <w:sz w:val="18"/>
                <w:szCs w:val="18"/>
              </w:rPr>
              <w:t>Subgroup.</w:t>
            </w:r>
          </w:p>
          <w:p w14:paraId="650D0C6A" w14:textId="131E3C18" w:rsidR="00522C69" w:rsidRPr="00522C69" w:rsidRDefault="00D31517" w:rsidP="00522C69">
            <w:pPr>
              <w:pStyle w:val="Paragraphedeliste"/>
              <w:tabs>
                <w:tab w:val="left" w:pos="387"/>
              </w:tabs>
              <w:ind w:left="102" w:right="652"/>
              <w:jc w:val="both"/>
              <w:rPr>
                <w:rFonts w:ascii="Times New Roman" w:eastAsia="Times New Roman" w:hAnsi="Times New Roman" w:cs="Times New Roman"/>
                <w:sz w:val="18"/>
                <w:szCs w:val="18"/>
              </w:rPr>
            </w:pPr>
            <w:r w:rsidRPr="00522C69">
              <w:rPr>
                <w:rFonts w:ascii="Times New Roman" w:eastAsia="Times New Roman" w:hAnsi="Times New Roman" w:cs="Times New Roman"/>
                <w:sz w:val="18"/>
                <w:szCs w:val="18"/>
              </w:rPr>
              <w:t>b) The</w:t>
            </w:r>
            <w:r w:rsidR="00522C69" w:rsidRPr="00522C69">
              <w:rPr>
                <w:rFonts w:ascii="Times New Roman" w:eastAsia="Times New Roman" w:hAnsi="Times New Roman" w:cs="Times New Roman"/>
                <w:sz w:val="18"/>
                <w:szCs w:val="18"/>
              </w:rPr>
              <w:t xml:space="preserve"> IIM/SG to coordinate with the AAO/SG for endorsement of the proposed ToR by 30 October 2024;</w:t>
            </w:r>
          </w:p>
          <w:p w14:paraId="26C3520A" w14:textId="7ACA0BF3" w:rsidR="00522C69" w:rsidRPr="00522C69" w:rsidRDefault="00522C69" w:rsidP="00522C69">
            <w:pPr>
              <w:pStyle w:val="Paragraphedeliste"/>
              <w:tabs>
                <w:tab w:val="left" w:pos="387"/>
              </w:tabs>
              <w:ind w:left="102" w:right="652"/>
              <w:jc w:val="both"/>
              <w:rPr>
                <w:rFonts w:ascii="Times New Roman" w:eastAsia="Times New Roman" w:hAnsi="Times New Roman" w:cs="Times New Roman"/>
                <w:sz w:val="18"/>
                <w:szCs w:val="18"/>
              </w:rPr>
            </w:pPr>
            <w:r w:rsidRPr="00522C69">
              <w:rPr>
                <w:rFonts w:ascii="Times New Roman" w:eastAsia="Times New Roman" w:hAnsi="Times New Roman" w:cs="Times New Roman"/>
                <w:sz w:val="18"/>
                <w:szCs w:val="18"/>
              </w:rPr>
              <w:t xml:space="preserve">c)The FF-ICE Task force to develop the FF-ICE Project document and submit it to the Secretariat for APIRG consideration through the APCC by 30 October </w:t>
            </w:r>
            <w:r w:rsidR="00D31517" w:rsidRPr="00522C69">
              <w:rPr>
                <w:rFonts w:ascii="Times New Roman" w:eastAsia="Times New Roman" w:hAnsi="Times New Roman" w:cs="Times New Roman"/>
                <w:sz w:val="18"/>
                <w:szCs w:val="18"/>
              </w:rPr>
              <w:t>2024.</w:t>
            </w:r>
          </w:p>
          <w:p w14:paraId="21C5493F" w14:textId="6B2DCEA4" w:rsidR="00522C69" w:rsidRPr="00522C69" w:rsidRDefault="00522C69" w:rsidP="00522C69">
            <w:pPr>
              <w:pStyle w:val="Paragraphedeliste"/>
              <w:tabs>
                <w:tab w:val="left" w:pos="387"/>
              </w:tabs>
              <w:ind w:left="102" w:right="652"/>
              <w:jc w:val="both"/>
              <w:rPr>
                <w:rFonts w:ascii="Times New Roman" w:eastAsia="Times New Roman" w:hAnsi="Times New Roman" w:cs="Times New Roman"/>
                <w:sz w:val="18"/>
                <w:szCs w:val="18"/>
              </w:rPr>
            </w:pPr>
            <w:r w:rsidRPr="00522C69">
              <w:rPr>
                <w:rFonts w:ascii="Times New Roman" w:eastAsia="Times New Roman" w:hAnsi="Times New Roman" w:cs="Times New Roman"/>
                <w:sz w:val="18"/>
                <w:szCs w:val="18"/>
              </w:rPr>
              <w:t>d)The FF-ICE Task force to conduct the awareness workshop called for by the APIRG Decision 26/17 by 28 February 2025.</w:t>
            </w:r>
          </w:p>
        </w:tc>
        <w:tc>
          <w:tcPr>
            <w:tcW w:w="2025" w:type="dxa"/>
            <w:tcBorders>
              <w:top w:val="single" w:sz="5" w:space="0" w:color="000000"/>
              <w:left w:val="single" w:sz="5" w:space="0" w:color="000000"/>
              <w:bottom w:val="single" w:sz="5" w:space="0" w:color="000000"/>
              <w:right w:val="single" w:sz="5" w:space="0" w:color="000000"/>
            </w:tcBorders>
          </w:tcPr>
          <w:p w14:paraId="2646FC07" w14:textId="77777777" w:rsidR="001B4243" w:rsidRDefault="001B4243" w:rsidP="00880FC1">
            <w:pPr>
              <w:pStyle w:val="Paragraphedeliste"/>
              <w:tabs>
                <w:tab w:val="left" w:pos="387"/>
              </w:tabs>
              <w:ind w:left="102" w:right="130"/>
              <w:rPr>
                <w:rFonts w:ascii="Times New Roman" w:eastAsia="Times New Roman" w:hAnsi="Times New Roman" w:cs="Times New Roman"/>
                <w:sz w:val="18"/>
                <w:szCs w:val="18"/>
              </w:rPr>
            </w:pPr>
            <w:r>
              <w:rPr>
                <w:rFonts w:ascii="Times New Roman" w:eastAsia="Times New Roman" w:hAnsi="Times New Roman" w:cs="Times New Roman"/>
                <w:sz w:val="18"/>
                <w:szCs w:val="18"/>
              </w:rPr>
              <w:t>By whom:</w:t>
            </w:r>
          </w:p>
          <w:p w14:paraId="45027498" w14:textId="34835AE5" w:rsidR="001B4243" w:rsidRPr="001B4243" w:rsidRDefault="00D31517" w:rsidP="00880FC1">
            <w:pPr>
              <w:pStyle w:val="Paragraphedeliste"/>
              <w:tabs>
                <w:tab w:val="left" w:pos="387"/>
              </w:tabs>
              <w:ind w:left="102" w:right="130"/>
              <w:rPr>
                <w:rFonts w:ascii="Times New Roman" w:eastAsia="Times New Roman" w:hAnsi="Times New Roman" w:cs="Times New Roman"/>
                <w:sz w:val="18"/>
                <w:szCs w:val="18"/>
              </w:rPr>
            </w:pPr>
            <w:r w:rsidRPr="001B4243">
              <w:rPr>
                <w:rFonts w:ascii="Times New Roman" w:eastAsia="Times New Roman" w:hAnsi="Times New Roman" w:cs="Times New Roman"/>
                <w:sz w:val="18"/>
                <w:szCs w:val="18"/>
              </w:rPr>
              <w:t>a) IIM</w:t>
            </w:r>
            <w:r w:rsidR="001B4243" w:rsidRPr="001B4243">
              <w:rPr>
                <w:rFonts w:ascii="Times New Roman" w:eastAsia="Times New Roman" w:hAnsi="Times New Roman" w:cs="Times New Roman"/>
                <w:sz w:val="18"/>
                <w:szCs w:val="18"/>
              </w:rPr>
              <w:t>/SG</w:t>
            </w:r>
          </w:p>
          <w:p w14:paraId="4AA2EBB1" w14:textId="504F565C" w:rsidR="001B4243" w:rsidRPr="001B4243" w:rsidRDefault="00D31517" w:rsidP="00880FC1">
            <w:pPr>
              <w:pStyle w:val="Paragraphedeliste"/>
              <w:tabs>
                <w:tab w:val="left" w:pos="387"/>
              </w:tabs>
              <w:ind w:left="102" w:right="130"/>
              <w:rPr>
                <w:rFonts w:ascii="Times New Roman" w:eastAsia="Times New Roman" w:hAnsi="Times New Roman" w:cs="Times New Roman"/>
                <w:sz w:val="18"/>
                <w:szCs w:val="18"/>
              </w:rPr>
            </w:pPr>
            <w:r w:rsidRPr="001B4243">
              <w:rPr>
                <w:rFonts w:ascii="Times New Roman" w:eastAsia="Times New Roman" w:hAnsi="Times New Roman" w:cs="Times New Roman"/>
                <w:sz w:val="18"/>
                <w:szCs w:val="18"/>
              </w:rPr>
              <w:t>b) The</w:t>
            </w:r>
            <w:r w:rsidR="001B4243" w:rsidRPr="001B4243">
              <w:rPr>
                <w:rFonts w:ascii="Times New Roman" w:eastAsia="Times New Roman" w:hAnsi="Times New Roman" w:cs="Times New Roman"/>
                <w:sz w:val="18"/>
                <w:szCs w:val="18"/>
              </w:rPr>
              <w:t xml:space="preserve"> Secretariat</w:t>
            </w:r>
          </w:p>
          <w:p w14:paraId="06AD9DE4" w14:textId="0CE2DBE6" w:rsidR="001B4243" w:rsidRPr="001B4243" w:rsidRDefault="001B4243" w:rsidP="00880FC1">
            <w:pPr>
              <w:pStyle w:val="Paragraphedeliste"/>
              <w:tabs>
                <w:tab w:val="left" w:pos="387"/>
              </w:tabs>
              <w:ind w:left="102" w:right="130"/>
              <w:rPr>
                <w:rFonts w:ascii="Times New Roman" w:eastAsia="Times New Roman" w:hAnsi="Times New Roman" w:cs="Times New Roman"/>
                <w:sz w:val="18"/>
                <w:szCs w:val="18"/>
              </w:rPr>
            </w:pPr>
            <w:r w:rsidRPr="001B4243">
              <w:rPr>
                <w:rFonts w:ascii="Times New Roman" w:eastAsia="Times New Roman" w:hAnsi="Times New Roman" w:cs="Times New Roman"/>
                <w:sz w:val="18"/>
                <w:szCs w:val="18"/>
              </w:rPr>
              <w:t>c)FF-ICE Task force, Secretariat</w:t>
            </w:r>
          </w:p>
          <w:p w14:paraId="4EC3D5ED" w14:textId="77777777" w:rsidR="00AC6CDA" w:rsidRDefault="001B4243" w:rsidP="00880FC1">
            <w:pPr>
              <w:pStyle w:val="Paragraphedeliste"/>
              <w:tabs>
                <w:tab w:val="left" w:pos="387"/>
              </w:tabs>
              <w:ind w:left="102" w:right="130"/>
              <w:rPr>
                <w:rFonts w:ascii="Times New Roman" w:eastAsia="Times New Roman" w:hAnsi="Times New Roman" w:cs="Times New Roman"/>
                <w:sz w:val="18"/>
                <w:szCs w:val="18"/>
              </w:rPr>
            </w:pPr>
            <w:r w:rsidRPr="001B4243">
              <w:rPr>
                <w:rFonts w:ascii="Times New Roman" w:eastAsia="Times New Roman" w:hAnsi="Times New Roman" w:cs="Times New Roman"/>
                <w:sz w:val="18"/>
                <w:szCs w:val="18"/>
              </w:rPr>
              <w:t>d)FF-ICE Task force</w:t>
            </w:r>
          </w:p>
          <w:p w14:paraId="7F859B03" w14:textId="77777777" w:rsidR="001B4243" w:rsidRDefault="001B4243" w:rsidP="00880FC1">
            <w:pPr>
              <w:pStyle w:val="Paragraphedeliste"/>
              <w:tabs>
                <w:tab w:val="left" w:pos="387"/>
              </w:tabs>
              <w:ind w:left="102" w:right="130"/>
              <w:rPr>
                <w:rFonts w:ascii="Times New Roman" w:eastAsia="Times New Roman" w:hAnsi="Times New Roman" w:cs="Times New Roman"/>
                <w:sz w:val="18"/>
                <w:szCs w:val="18"/>
              </w:rPr>
            </w:pPr>
          </w:p>
          <w:p w14:paraId="56E1034D" w14:textId="6F5A78E0" w:rsidR="001B4243" w:rsidRDefault="001B4243" w:rsidP="00880FC1">
            <w:pPr>
              <w:pStyle w:val="Paragraphedeliste"/>
              <w:tabs>
                <w:tab w:val="left" w:pos="387"/>
              </w:tabs>
              <w:ind w:left="102" w:right="13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By </w:t>
            </w:r>
            <w:r w:rsidR="002F5409">
              <w:rPr>
                <w:rFonts w:ascii="Times New Roman" w:eastAsia="Times New Roman" w:hAnsi="Times New Roman" w:cs="Times New Roman"/>
                <w:sz w:val="18"/>
                <w:szCs w:val="18"/>
              </w:rPr>
              <w:t>when:</w:t>
            </w:r>
          </w:p>
          <w:p w14:paraId="4D082BD7" w14:textId="578AC162" w:rsidR="002F5409" w:rsidRPr="002F5409" w:rsidRDefault="002F5409" w:rsidP="00880FC1">
            <w:pPr>
              <w:pStyle w:val="Paragraphedeliste"/>
              <w:tabs>
                <w:tab w:val="left" w:pos="387"/>
              </w:tabs>
              <w:ind w:left="102" w:right="130"/>
              <w:rPr>
                <w:rFonts w:ascii="Times New Roman" w:eastAsia="Times New Roman" w:hAnsi="Times New Roman" w:cs="Times New Roman"/>
                <w:sz w:val="18"/>
                <w:szCs w:val="18"/>
              </w:rPr>
            </w:pPr>
            <w:r w:rsidRPr="002F5409">
              <w:rPr>
                <w:rFonts w:ascii="Times New Roman" w:eastAsia="Times New Roman" w:hAnsi="Times New Roman" w:cs="Times New Roman"/>
                <w:sz w:val="18"/>
                <w:szCs w:val="18"/>
              </w:rPr>
              <w:t>b)</w:t>
            </w:r>
            <w:r>
              <w:rPr>
                <w:rFonts w:ascii="Times New Roman" w:eastAsia="Times New Roman" w:hAnsi="Times New Roman" w:cs="Times New Roman"/>
                <w:sz w:val="18"/>
                <w:szCs w:val="18"/>
              </w:rPr>
              <w:t>3</w:t>
            </w:r>
            <w:r w:rsidRPr="002F5409">
              <w:rPr>
                <w:rFonts w:ascii="Times New Roman" w:eastAsia="Times New Roman" w:hAnsi="Times New Roman" w:cs="Times New Roman"/>
                <w:sz w:val="18"/>
                <w:szCs w:val="18"/>
              </w:rPr>
              <w:t>0 October 2024</w:t>
            </w:r>
          </w:p>
          <w:p w14:paraId="41E0555D" w14:textId="7AD2102F" w:rsidR="002F5409" w:rsidRPr="002F5409" w:rsidRDefault="002F5409" w:rsidP="00880FC1">
            <w:pPr>
              <w:pStyle w:val="Paragraphedeliste"/>
              <w:tabs>
                <w:tab w:val="left" w:pos="387"/>
              </w:tabs>
              <w:ind w:left="102" w:right="130"/>
              <w:rPr>
                <w:rFonts w:ascii="Times New Roman" w:eastAsia="Times New Roman" w:hAnsi="Times New Roman" w:cs="Times New Roman"/>
                <w:sz w:val="18"/>
                <w:szCs w:val="18"/>
              </w:rPr>
            </w:pPr>
            <w:r w:rsidRPr="002F5409">
              <w:rPr>
                <w:rFonts w:ascii="Times New Roman" w:eastAsia="Times New Roman" w:hAnsi="Times New Roman" w:cs="Times New Roman"/>
                <w:sz w:val="18"/>
                <w:szCs w:val="18"/>
              </w:rPr>
              <w:t>c)30 October 2024,</w:t>
            </w:r>
          </w:p>
          <w:p w14:paraId="21BBAC8D" w14:textId="7C469C1C" w:rsidR="002F5409" w:rsidRDefault="002F5409" w:rsidP="00880FC1">
            <w:pPr>
              <w:pStyle w:val="Paragraphedeliste"/>
              <w:tabs>
                <w:tab w:val="left" w:pos="387"/>
              </w:tabs>
              <w:ind w:left="102" w:right="130"/>
              <w:rPr>
                <w:rFonts w:ascii="Times New Roman" w:eastAsia="Times New Roman" w:hAnsi="Times New Roman" w:cs="Times New Roman"/>
                <w:sz w:val="18"/>
                <w:szCs w:val="18"/>
              </w:rPr>
            </w:pPr>
            <w:r w:rsidRPr="002F5409">
              <w:rPr>
                <w:rFonts w:ascii="Times New Roman" w:eastAsia="Times New Roman" w:hAnsi="Times New Roman" w:cs="Times New Roman"/>
                <w:sz w:val="18"/>
                <w:szCs w:val="18"/>
              </w:rPr>
              <w:t>d)28 February 2025</w:t>
            </w:r>
          </w:p>
          <w:p w14:paraId="21C54946" w14:textId="167C3852" w:rsidR="001B4243" w:rsidRPr="00522C69" w:rsidRDefault="001B4243" w:rsidP="00880FC1">
            <w:pPr>
              <w:pStyle w:val="Paragraphedeliste"/>
              <w:tabs>
                <w:tab w:val="left" w:pos="387"/>
              </w:tabs>
              <w:ind w:left="102" w:right="130"/>
              <w:rPr>
                <w:rFonts w:ascii="Times New Roman" w:eastAsia="Times New Roman" w:hAnsi="Times New Roman" w:cs="Times New Roman"/>
                <w:sz w:val="18"/>
                <w:szCs w:val="18"/>
                <w:highlight w:val="yellow"/>
              </w:rPr>
            </w:pPr>
          </w:p>
        </w:tc>
        <w:tc>
          <w:tcPr>
            <w:tcW w:w="1843" w:type="dxa"/>
            <w:tcBorders>
              <w:top w:val="single" w:sz="5" w:space="0" w:color="000000"/>
              <w:left w:val="single" w:sz="5" w:space="0" w:color="000000"/>
              <w:bottom w:val="single" w:sz="5" w:space="0" w:color="000000"/>
              <w:right w:val="single" w:sz="5" w:space="0" w:color="000000"/>
            </w:tcBorders>
          </w:tcPr>
          <w:p w14:paraId="1C50AAE5" w14:textId="01C8A9F8" w:rsidR="00477A33" w:rsidRDefault="00477A33" w:rsidP="00065E24">
            <w:pPr>
              <w:pStyle w:val="Paragraphedeliste"/>
              <w:tabs>
                <w:tab w:val="left" w:pos="387"/>
              </w:tabs>
              <w:ind w:left="102" w:right="652"/>
              <w:rPr>
                <w:rFonts w:ascii="Times New Roman" w:eastAsia="Times New Roman" w:hAnsi="Times New Roman" w:cs="Times New Roman"/>
                <w:sz w:val="18"/>
                <w:szCs w:val="18"/>
              </w:rPr>
            </w:pPr>
            <w:r w:rsidRPr="00477A33">
              <w:rPr>
                <w:rFonts w:ascii="Times New Roman" w:eastAsia="Times New Roman" w:hAnsi="Times New Roman" w:cs="Times New Roman"/>
                <w:sz w:val="18"/>
                <w:szCs w:val="18"/>
              </w:rPr>
              <w:t>Project document submitted to APIRG</w:t>
            </w:r>
          </w:p>
          <w:p w14:paraId="3C62F110" w14:textId="77777777" w:rsidR="00477A33" w:rsidRPr="00477A33" w:rsidRDefault="00477A33" w:rsidP="00065E24">
            <w:pPr>
              <w:pStyle w:val="Paragraphedeliste"/>
              <w:tabs>
                <w:tab w:val="left" w:pos="387"/>
              </w:tabs>
              <w:ind w:left="102" w:right="652"/>
              <w:rPr>
                <w:rFonts w:ascii="Times New Roman" w:eastAsia="Times New Roman" w:hAnsi="Times New Roman" w:cs="Times New Roman"/>
                <w:sz w:val="18"/>
                <w:szCs w:val="18"/>
              </w:rPr>
            </w:pPr>
          </w:p>
          <w:p w14:paraId="386FA606" w14:textId="77777777" w:rsidR="00EF15AC" w:rsidRDefault="00EF15AC" w:rsidP="00065E24">
            <w:pPr>
              <w:pStyle w:val="Paragraphedeliste"/>
              <w:tabs>
                <w:tab w:val="left" w:pos="387"/>
              </w:tabs>
              <w:ind w:left="102" w:right="652"/>
              <w:rPr>
                <w:rFonts w:ascii="Times New Roman" w:eastAsia="Times New Roman" w:hAnsi="Times New Roman" w:cs="Times New Roman"/>
                <w:sz w:val="18"/>
                <w:szCs w:val="18"/>
              </w:rPr>
            </w:pPr>
          </w:p>
          <w:p w14:paraId="455C52E6" w14:textId="77777777" w:rsidR="00EF15AC" w:rsidRDefault="00EF15AC" w:rsidP="00065E24">
            <w:pPr>
              <w:pStyle w:val="Paragraphedeliste"/>
              <w:tabs>
                <w:tab w:val="left" w:pos="387"/>
              </w:tabs>
              <w:ind w:left="102" w:right="652"/>
              <w:rPr>
                <w:rFonts w:ascii="Times New Roman" w:eastAsia="Times New Roman" w:hAnsi="Times New Roman" w:cs="Times New Roman"/>
                <w:sz w:val="18"/>
                <w:szCs w:val="18"/>
              </w:rPr>
            </w:pPr>
          </w:p>
          <w:p w14:paraId="5BAED767" w14:textId="77777777" w:rsidR="00EF15AC" w:rsidRDefault="00EF15AC" w:rsidP="00065E24">
            <w:pPr>
              <w:pStyle w:val="Paragraphedeliste"/>
              <w:tabs>
                <w:tab w:val="left" w:pos="387"/>
              </w:tabs>
              <w:ind w:left="102" w:right="652"/>
              <w:rPr>
                <w:rFonts w:ascii="Times New Roman" w:eastAsia="Times New Roman" w:hAnsi="Times New Roman" w:cs="Times New Roman"/>
                <w:sz w:val="18"/>
                <w:szCs w:val="18"/>
              </w:rPr>
            </w:pPr>
          </w:p>
          <w:p w14:paraId="3E7444F8" w14:textId="77777777" w:rsidR="00EF15AC" w:rsidRDefault="00EF15AC" w:rsidP="00065E24">
            <w:pPr>
              <w:pStyle w:val="Paragraphedeliste"/>
              <w:tabs>
                <w:tab w:val="left" w:pos="387"/>
              </w:tabs>
              <w:ind w:left="102" w:right="652"/>
              <w:rPr>
                <w:rFonts w:ascii="Times New Roman" w:eastAsia="Times New Roman" w:hAnsi="Times New Roman" w:cs="Times New Roman"/>
                <w:sz w:val="18"/>
                <w:szCs w:val="18"/>
              </w:rPr>
            </w:pPr>
          </w:p>
          <w:p w14:paraId="601DC349" w14:textId="77777777" w:rsidR="00EF15AC" w:rsidRDefault="00EF15AC" w:rsidP="00065E24">
            <w:pPr>
              <w:pStyle w:val="Paragraphedeliste"/>
              <w:tabs>
                <w:tab w:val="left" w:pos="387"/>
              </w:tabs>
              <w:ind w:left="102" w:right="652"/>
              <w:rPr>
                <w:rFonts w:ascii="Times New Roman" w:eastAsia="Times New Roman" w:hAnsi="Times New Roman" w:cs="Times New Roman"/>
                <w:sz w:val="18"/>
                <w:szCs w:val="18"/>
              </w:rPr>
            </w:pPr>
          </w:p>
          <w:p w14:paraId="67722E4A" w14:textId="77777777" w:rsidR="00EF15AC" w:rsidRDefault="00EF15AC" w:rsidP="00065E24">
            <w:pPr>
              <w:pStyle w:val="Paragraphedeliste"/>
              <w:tabs>
                <w:tab w:val="left" w:pos="387"/>
              </w:tabs>
              <w:ind w:left="102" w:right="652"/>
              <w:rPr>
                <w:rFonts w:ascii="Times New Roman" w:eastAsia="Times New Roman" w:hAnsi="Times New Roman" w:cs="Times New Roman"/>
                <w:sz w:val="18"/>
                <w:szCs w:val="18"/>
              </w:rPr>
            </w:pPr>
          </w:p>
          <w:p w14:paraId="4FC90D59" w14:textId="77777777" w:rsidR="00EF15AC" w:rsidRDefault="00EF15AC" w:rsidP="00065E24">
            <w:pPr>
              <w:pStyle w:val="Paragraphedeliste"/>
              <w:tabs>
                <w:tab w:val="left" w:pos="387"/>
              </w:tabs>
              <w:ind w:left="102" w:right="652"/>
              <w:rPr>
                <w:rFonts w:ascii="Times New Roman" w:eastAsia="Times New Roman" w:hAnsi="Times New Roman" w:cs="Times New Roman"/>
                <w:sz w:val="18"/>
                <w:szCs w:val="18"/>
              </w:rPr>
            </w:pPr>
          </w:p>
          <w:p w14:paraId="269F4A63" w14:textId="77777777" w:rsidR="00EF15AC" w:rsidRDefault="00EF15AC" w:rsidP="00065E24">
            <w:pPr>
              <w:pStyle w:val="Paragraphedeliste"/>
              <w:tabs>
                <w:tab w:val="left" w:pos="387"/>
              </w:tabs>
              <w:ind w:left="102" w:right="652"/>
              <w:rPr>
                <w:rFonts w:ascii="Times New Roman" w:eastAsia="Times New Roman" w:hAnsi="Times New Roman" w:cs="Times New Roman"/>
                <w:sz w:val="18"/>
                <w:szCs w:val="18"/>
              </w:rPr>
            </w:pPr>
          </w:p>
          <w:p w14:paraId="21C54948" w14:textId="384ABF72" w:rsidR="00AC6CDA" w:rsidRPr="00065E24" w:rsidRDefault="00477A33" w:rsidP="00065E24">
            <w:pPr>
              <w:pStyle w:val="Paragraphedeliste"/>
              <w:tabs>
                <w:tab w:val="left" w:pos="387"/>
              </w:tabs>
              <w:ind w:left="102" w:right="652"/>
              <w:rPr>
                <w:rFonts w:ascii="Times New Roman" w:eastAsia="Times New Roman" w:hAnsi="Times New Roman" w:cs="Times New Roman"/>
                <w:sz w:val="18"/>
                <w:szCs w:val="18"/>
              </w:rPr>
            </w:pPr>
            <w:r w:rsidRPr="00477A33">
              <w:rPr>
                <w:rFonts w:ascii="Times New Roman" w:eastAsia="Times New Roman" w:hAnsi="Times New Roman" w:cs="Times New Roman"/>
                <w:sz w:val="18"/>
                <w:szCs w:val="18"/>
              </w:rPr>
              <w:t>Workshop conducted</w:t>
            </w:r>
          </w:p>
        </w:tc>
        <w:tc>
          <w:tcPr>
            <w:tcW w:w="2229" w:type="dxa"/>
            <w:tcBorders>
              <w:top w:val="single" w:sz="5" w:space="0" w:color="000000"/>
              <w:left w:val="single" w:sz="5" w:space="0" w:color="000000"/>
              <w:bottom w:val="single" w:sz="5" w:space="0" w:color="000000"/>
              <w:right w:val="single" w:sz="5" w:space="0" w:color="000000"/>
            </w:tcBorders>
            <w:shd w:val="clear" w:color="auto" w:fill="00B050"/>
          </w:tcPr>
          <w:p w14:paraId="1D9F4258" w14:textId="48BC8D7B" w:rsidR="00826B7C" w:rsidRDefault="00445ED3">
            <w:pPr>
              <w:pStyle w:val="TableParagraph"/>
              <w:spacing w:line="229" w:lineRule="exact"/>
              <w:ind w:left="210"/>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Completed.</w:t>
            </w:r>
          </w:p>
          <w:p w14:paraId="1BE793A6" w14:textId="77777777" w:rsidR="00445ED3" w:rsidRDefault="00445ED3">
            <w:pPr>
              <w:pStyle w:val="TableParagraph"/>
              <w:spacing w:line="229" w:lineRule="exact"/>
              <w:ind w:left="210"/>
              <w:rPr>
                <w:rFonts w:ascii="Times New Roman" w:eastAsia="Times New Roman" w:hAnsi="Times New Roman" w:cs="Times New Roman"/>
                <w:b/>
                <w:bCs/>
                <w:sz w:val="18"/>
                <w:szCs w:val="18"/>
              </w:rPr>
            </w:pPr>
          </w:p>
          <w:p w14:paraId="573E9F91" w14:textId="77777777" w:rsidR="00EE1F45" w:rsidRPr="008C73B6" w:rsidRDefault="00445ED3" w:rsidP="00880FC1">
            <w:pPr>
              <w:pStyle w:val="TableParagraph"/>
              <w:numPr>
                <w:ilvl w:val="0"/>
                <w:numId w:val="18"/>
              </w:numPr>
              <w:spacing w:line="229" w:lineRule="exact"/>
              <w:ind w:left="464"/>
              <w:rPr>
                <w:rFonts w:ascii="Times New Roman" w:eastAsia="Times New Roman" w:hAnsi="Times New Roman" w:cs="Times New Roman"/>
                <w:sz w:val="18"/>
                <w:szCs w:val="18"/>
              </w:rPr>
            </w:pPr>
            <w:r w:rsidRPr="008C73B6">
              <w:rPr>
                <w:rFonts w:ascii="Times New Roman" w:eastAsia="Times New Roman" w:hAnsi="Times New Roman" w:cs="Times New Roman"/>
                <w:sz w:val="18"/>
                <w:szCs w:val="18"/>
              </w:rPr>
              <w:t>The FF-ICE project team was established</w:t>
            </w:r>
            <w:r w:rsidR="00EE1F45" w:rsidRPr="008C73B6">
              <w:rPr>
                <w:rFonts w:ascii="Times New Roman" w:eastAsia="Times New Roman" w:hAnsi="Times New Roman" w:cs="Times New Roman"/>
                <w:sz w:val="18"/>
                <w:szCs w:val="18"/>
              </w:rPr>
              <w:t>.</w:t>
            </w:r>
          </w:p>
          <w:p w14:paraId="2E95EB77" w14:textId="77777777" w:rsidR="00EE1F45" w:rsidRPr="008C73B6" w:rsidRDefault="00445ED3" w:rsidP="00880FC1">
            <w:pPr>
              <w:pStyle w:val="TableParagraph"/>
              <w:numPr>
                <w:ilvl w:val="0"/>
                <w:numId w:val="18"/>
              </w:numPr>
              <w:spacing w:line="229" w:lineRule="exact"/>
              <w:ind w:left="464"/>
              <w:rPr>
                <w:rFonts w:ascii="Times New Roman" w:eastAsia="Times New Roman" w:hAnsi="Times New Roman" w:cs="Times New Roman"/>
                <w:sz w:val="18"/>
                <w:szCs w:val="18"/>
              </w:rPr>
            </w:pPr>
            <w:r w:rsidRPr="008C73B6">
              <w:rPr>
                <w:rFonts w:ascii="Times New Roman" w:eastAsia="Times New Roman" w:hAnsi="Times New Roman" w:cs="Times New Roman"/>
                <w:sz w:val="18"/>
                <w:szCs w:val="18"/>
              </w:rPr>
              <w:t>Project document and ToRs endorsed by APIRG/27</w:t>
            </w:r>
            <w:r w:rsidR="00EE1F45" w:rsidRPr="008C73B6">
              <w:rPr>
                <w:rFonts w:ascii="Times New Roman" w:eastAsia="Times New Roman" w:hAnsi="Times New Roman" w:cs="Times New Roman"/>
                <w:sz w:val="18"/>
                <w:szCs w:val="18"/>
              </w:rPr>
              <w:t>.</w:t>
            </w:r>
          </w:p>
          <w:p w14:paraId="103D9E54" w14:textId="77777777" w:rsidR="00EF15AC" w:rsidRPr="008C73B6" w:rsidRDefault="00EF15AC" w:rsidP="008C73B6">
            <w:pPr>
              <w:pStyle w:val="TableParagraph"/>
              <w:spacing w:line="229" w:lineRule="exact"/>
              <w:ind w:left="464"/>
              <w:rPr>
                <w:rFonts w:ascii="Times New Roman" w:eastAsia="Times New Roman" w:hAnsi="Times New Roman" w:cs="Times New Roman"/>
                <w:sz w:val="18"/>
                <w:szCs w:val="18"/>
              </w:rPr>
            </w:pPr>
          </w:p>
          <w:p w14:paraId="41052E9A" w14:textId="77777777" w:rsidR="00EF15AC" w:rsidRPr="008C73B6" w:rsidRDefault="00EF15AC" w:rsidP="008C73B6">
            <w:pPr>
              <w:pStyle w:val="TableParagraph"/>
              <w:spacing w:line="229" w:lineRule="exact"/>
              <w:ind w:left="464"/>
              <w:rPr>
                <w:rFonts w:ascii="Times New Roman" w:eastAsia="Times New Roman" w:hAnsi="Times New Roman" w:cs="Times New Roman"/>
                <w:sz w:val="18"/>
                <w:szCs w:val="18"/>
              </w:rPr>
            </w:pPr>
          </w:p>
          <w:p w14:paraId="3C25BB17" w14:textId="77777777" w:rsidR="00EF15AC" w:rsidRPr="008C73B6" w:rsidRDefault="00EF15AC" w:rsidP="008C73B6">
            <w:pPr>
              <w:pStyle w:val="TableParagraph"/>
              <w:spacing w:line="229" w:lineRule="exact"/>
              <w:ind w:left="464"/>
              <w:rPr>
                <w:rFonts w:ascii="Times New Roman" w:eastAsia="Times New Roman" w:hAnsi="Times New Roman" w:cs="Times New Roman"/>
                <w:sz w:val="18"/>
                <w:szCs w:val="18"/>
              </w:rPr>
            </w:pPr>
          </w:p>
          <w:p w14:paraId="0DEEF553" w14:textId="77777777" w:rsidR="00EF15AC" w:rsidRPr="008C73B6" w:rsidRDefault="00EF15AC" w:rsidP="00EF15AC">
            <w:pPr>
              <w:pStyle w:val="TableParagraph"/>
              <w:spacing w:line="229" w:lineRule="exact"/>
              <w:ind w:left="464"/>
              <w:rPr>
                <w:rFonts w:ascii="Times New Roman" w:eastAsia="Times New Roman" w:hAnsi="Times New Roman" w:cs="Times New Roman"/>
                <w:sz w:val="18"/>
                <w:szCs w:val="18"/>
              </w:rPr>
            </w:pPr>
          </w:p>
          <w:p w14:paraId="736CAC36" w14:textId="77777777" w:rsidR="00EF15AC" w:rsidRPr="008C73B6" w:rsidRDefault="00EF15AC" w:rsidP="008C73B6">
            <w:pPr>
              <w:pStyle w:val="TableParagraph"/>
              <w:spacing w:line="229" w:lineRule="exact"/>
              <w:ind w:left="464"/>
              <w:rPr>
                <w:rFonts w:ascii="Times New Roman" w:eastAsia="Times New Roman" w:hAnsi="Times New Roman" w:cs="Times New Roman"/>
                <w:sz w:val="18"/>
                <w:szCs w:val="18"/>
              </w:rPr>
            </w:pPr>
          </w:p>
          <w:p w14:paraId="60779F03" w14:textId="1DEFA739" w:rsidR="00B950EF" w:rsidRPr="008C73B6" w:rsidRDefault="00445ED3" w:rsidP="00880FC1">
            <w:pPr>
              <w:pStyle w:val="TableParagraph"/>
              <w:numPr>
                <w:ilvl w:val="0"/>
                <w:numId w:val="18"/>
              </w:numPr>
              <w:spacing w:line="229" w:lineRule="exact"/>
              <w:ind w:left="464"/>
              <w:rPr>
                <w:rFonts w:ascii="Times New Roman" w:eastAsia="Times New Roman" w:hAnsi="Times New Roman" w:cs="Times New Roman"/>
                <w:sz w:val="18"/>
                <w:szCs w:val="18"/>
              </w:rPr>
            </w:pPr>
            <w:r w:rsidRPr="008C73B6">
              <w:rPr>
                <w:rFonts w:ascii="Times New Roman" w:eastAsia="Times New Roman" w:hAnsi="Times New Roman" w:cs="Times New Roman"/>
                <w:sz w:val="18"/>
                <w:szCs w:val="18"/>
              </w:rPr>
              <w:t>FP webinar conducted on 25 March 2025.</w:t>
            </w:r>
          </w:p>
          <w:p w14:paraId="1C421099" w14:textId="77777777" w:rsidR="00B950EF" w:rsidRDefault="00B950EF">
            <w:pPr>
              <w:pStyle w:val="TableParagraph"/>
              <w:spacing w:line="229" w:lineRule="exact"/>
              <w:ind w:left="210"/>
              <w:rPr>
                <w:rFonts w:ascii="Times New Roman" w:eastAsia="Times New Roman" w:hAnsi="Times New Roman" w:cs="Times New Roman"/>
                <w:b/>
                <w:bCs/>
                <w:sz w:val="18"/>
                <w:szCs w:val="18"/>
              </w:rPr>
            </w:pPr>
          </w:p>
          <w:p w14:paraId="21C54949" w14:textId="5DBA8ED1" w:rsidR="00B950EF" w:rsidRPr="008C65E9" w:rsidRDefault="00B950EF">
            <w:pPr>
              <w:pStyle w:val="TableParagraph"/>
              <w:spacing w:line="229" w:lineRule="exact"/>
              <w:ind w:left="210"/>
              <w:rPr>
                <w:rFonts w:ascii="Times New Roman" w:eastAsia="Times New Roman" w:hAnsi="Times New Roman" w:cs="Times New Roman"/>
                <w:b/>
                <w:bCs/>
                <w:sz w:val="18"/>
                <w:szCs w:val="18"/>
              </w:rPr>
            </w:pPr>
          </w:p>
        </w:tc>
      </w:tr>
      <w:tr w:rsidR="006B7F01" w14:paraId="21C54961" w14:textId="77777777" w:rsidTr="00DA76EE">
        <w:trPr>
          <w:trHeight w:hRule="exact" w:val="3394"/>
        </w:trPr>
        <w:tc>
          <w:tcPr>
            <w:tcW w:w="1275" w:type="dxa"/>
            <w:tcBorders>
              <w:top w:val="single" w:sz="5" w:space="0" w:color="000000"/>
              <w:left w:val="single" w:sz="5" w:space="0" w:color="000000"/>
              <w:bottom w:val="single" w:sz="5" w:space="0" w:color="000000"/>
              <w:right w:val="single" w:sz="5" w:space="0" w:color="000000"/>
            </w:tcBorders>
          </w:tcPr>
          <w:p w14:paraId="21C5494B" w14:textId="4EDC099A" w:rsidR="006B7F01" w:rsidRPr="00522C69" w:rsidRDefault="008A1D0E" w:rsidP="006B7F01">
            <w:pPr>
              <w:pStyle w:val="TableParagraph"/>
              <w:spacing w:line="225" w:lineRule="exact"/>
              <w:ind w:left="102"/>
              <w:rPr>
                <w:rFonts w:ascii="Times New Roman" w:eastAsia="Times New Roman" w:hAnsi="Times New Roman" w:cs="Times New Roman"/>
                <w:sz w:val="18"/>
                <w:szCs w:val="18"/>
              </w:rPr>
            </w:pPr>
            <w:r w:rsidRPr="00522C69">
              <w:rPr>
                <w:rFonts w:ascii="Times New Roman"/>
                <w:spacing w:val="-1"/>
                <w:sz w:val="18"/>
                <w:szCs w:val="18"/>
              </w:rPr>
              <w:t>IIM</w:t>
            </w:r>
            <w:r w:rsidR="00EF15AC">
              <w:rPr>
                <w:rFonts w:ascii="Times New Roman"/>
                <w:spacing w:val="-1"/>
                <w:sz w:val="18"/>
                <w:szCs w:val="18"/>
              </w:rPr>
              <w:t>/</w:t>
            </w:r>
            <w:r w:rsidRPr="00522C69">
              <w:rPr>
                <w:rFonts w:ascii="Times New Roman"/>
                <w:spacing w:val="-1"/>
                <w:sz w:val="18"/>
                <w:szCs w:val="18"/>
              </w:rPr>
              <w:t>SG7</w:t>
            </w:r>
          </w:p>
        </w:tc>
        <w:tc>
          <w:tcPr>
            <w:tcW w:w="1277" w:type="dxa"/>
            <w:tcBorders>
              <w:top w:val="single" w:sz="5" w:space="0" w:color="000000"/>
              <w:left w:val="single" w:sz="5" w:space="0" w:color="000000"/>
              <w:bottom w:val="single" w:sz="5" w:space="0" w:color="000000"/>
              <w:right w:val="single" w:sz="5" w:space="0" w:color="000000"/>
            </w:tcBorders>
          </w:tcPr>
          <w:p w14:paraId="21C5494C" w14:textId="2B3AD4E3" w:rsidR="006B7F01" w:rsidRPr="00522C69" w:rsidRDefault="00C864C1" w:rsidP="006B7F01">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Decision</w:t>
            </w:r>
          </w:p>
        </w:tc>
        <w:tc>
          <w:tcPr>
            <w:tcW w:w="708" w:type="dxa"/>
            <w:tcBorders>
              <w:top w:val="single" w:sz="5" w:space="0" w:color="000000"/>
              <w:left w:val="single" w:sz="5" w:space="0" w:color="000000"/>
              <w:bottom w:val="single" w:sz="5" w:space="0" w:color="000000"/>
              <w:right w:val="single" w:sz="5" w:space="0" w:color="000000"/>
            </w:tcBorders>
          </w:tcPr>
          <w:p w14:paraId="21C5494D" w14:textId="0962B9E2" w:rsidR="006B7F01" w:rsidRPr="00522C69" w:rsidRDefault="00360B5F" w:rsidP="006B7F01">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7</w:t>
            </w:r>
            <w:r w:rsidR="00C864C1" w:rsidRPr="00522C69">
              <w:rPr>
                <w:rFonts w:ascii="Times New Roman"/>
                <w:sz w:val="18"/>
                <w:szCs w:val="18"/>
              </w:rPr>
              <w:t>/0</w:t>
            </w:r>
            <w:r w:rsidR="00A06C08">
              <w:rPr>
                <w:rFonts w:ascii="Times New Roman"/>
                <w:sz w:val="18"/>
                <w:szCs w:val="18"/>
              </w:rPr>
              <w:t>2</w:t>
            </w:r>
          </w:p>
        </w:tc>
        <w:tc>
          <w:tcPr>
            <w:tcW w:w="2027" w:type="dxa"/>
            <w:tcBorders>
              <w:top w:val="single" w:sz="5" w:space="0" w:color="000000"/>
              <w:left w:val="single" w:sz="5" w:space="0" w:color="000000"/>
              <w:bottom w:val="single" w:sz="5" w:space="0" w:color="000000"/>
              <w:right w:val="single" w:sz="5" w:space="0" w:color="000000"/>
            </w:tcBorders>
          </w:tcPr>
          <w:p w14:paraId="21C5494F" w14:textId="152707E4" w:rsidR="006B7F01" w:rsidRPr="00522C69" w:rsidRDefault="00A06C08" w:rsidP="006B7F01">
            <w:pPr>
              <w:pStyle w:val="TableParagraph"/>
              <w:ind w:left="102"/>
              <w:rPr>
                <w:rFonts w:ascii="Times New Roman" w:eastAsia="Times New Roman" w:hAnsi="Times New Roman" w:cs="Times New Roman"/>
                <w:sz w:val="18"/>
                <w:szCs w:val="18"/>
              </w:rPr>
            </w:pPr>
            <w:r w:rsidRPr="00A06C08">
              <w:rPr>
                <w:rFonts w:ascii="Times New Roman" w:eastAsia="Times New Roman" w:hAnsi="Times New Roman" w:cs="Times New Roman"/>
                <w:sz w:val="18"/>
                <w:szCs w:val="18"/>
              </w:rPr>
              <w:t>Selection of Experts to the AIM 4 and AIM 5 projects teams</w:t>
            </w:r>
          </w:p>
        </w:tc>
        <w:tc>
          <w:tcPr>
            <w:tcW w:w="4070" w:type="dxa"/>
            <w:tcBorders>
              <w:top w:val="single" w:sz="5" w:space="0" w:color="000000"/>
              <w:left w:val="single" w:sz="5" w:space="0" w:color="000000"/>
              <w:bottom w:val="single" w:sz="5" w:space="0" w:color="000000"/>
              <w:right w:val="single" w:sz="5" w:space="0" w:color="000000"/>
            </w:tcBorders>
          </w:tcPr>
          <w:p w14:paraId="2CEEA42F" w14:textId="45CD935E" w:rsidR="005E583A" w:rsidRPr="00522C69" w:rsidRDefault="005E583A" w:rsidP="00522C69">
            <w:pPr>
              <w:tabs>
                <w:tab w:val="left" w:pos="387"/>
              </w:tabs>
              <w:ind w:right="163"/>
              <w:jc w:val="both"/>
              <w:rPr>
                <w:rFonts w:ascii="Times New Roman" w:eastAsia="Times New Roman" w:hAnsi="Times New Roman" w:cs="Times New Roman"/>
                <w:sz w:val="18"/>
                <w:szCs w:val="18"/>
              </w:rPr>
            </w:pPr>
            <w:r w:rsidRPr="00522C69">
              <w:rPr>
                <w:rFonts w:ascii="Times New Roman" w:eastAsia="Times New Roman" w:hAnsi="Times New Roman" w:cs="Times New Roman"/>
                <w:sz w:val="18"/>
                <w:szCs w:val="18"/>
              </w:rPr>
              <w:t>That;</w:t>
            </w:r>
            <w:r w:rsidR="00030D85">
              <w:rPr>
                <w:rFonts w:ascii="Times New Roman" w:eastAsia="Times New Roman" w:hAnsi="Times New Roman" w:cs="Times New Roman"/>
                <w:sz w:val="18"/>
                <w:szCs w:val="18"/>
              </w:rPr>
              <w:t xml:space="preserve"> </w:t>
            </w:r>
            <w:r w:rsidR="00030D85" w:rsidRPr="00030D85">
              <w:rPr>
                <w:rFonts w:ascii="Times New Roman" w:eastAsia="Times New Roman" w:hAnsi="Times New Roman" w:cs="Times New Roman"/>
                <w:sz w:val="18"/>
                <w:szCs w:val="18"/>
              </w:rPr>
              <w:t>to set up the projects’ teams of AIM Project 4 and AIM Project 5,</w:t>
            </w:r>
          </w:p>
          <w:p w14:paraId="2B90A1DC" w14:textId="77777777" w:rsidR="005E583A" w:rsidRDefault="005E583A" w:rsidP="00522C69">
            <w:pPr>
              <w:tabs>
                <w:tab w:val="left" w:pos="387"/>
              </w:tabs>
              <w:ind w:right="163"/>
              <w:jc w:val="both"/>
              <w:rPr>
                <w:rFonts w:ascii="Times New Roman" w:eastAsia="Times New Roman" w:hAnsi="Times New Roman" w:cs="Times New Roman"/>
                <w:sz w:val="18"/>
                <w:szCs w:val="18"/>
              </w:rPr>
            </w:pPr>
          </w:p>
          <w:p w14:paraId="0BB94F7D" w14:textId="29D911AA" w:rsidR="00030D85" w:rsidRPr="00030D85" w:rsidRDefault="00030D85" w:rsidP="00030D85">
            <w:pPr>
              <w:tabs>
                <w:tab w:val="left" w:pos="387"/>
              </w:tabs>
              <w:ind w:right="163"/>
              <w:jc w:val="both"/>
              <w:rPr>
                <w:rFonts w:ascii="Times New Roman" w:eastAsia="Times New Roman" w:hAnsi="Times New Roman" w:cs="Times New Roman"/>
                <w:sz w:val="18"/>
                <w:szCs w:val="18"/>
              </w:rPr>
            </w:pPr>
            <w:r w:rsidRPr="00030D85">
              <w:rPr>
                <w:rFonts w:ascii="Times New Roman" w:eastAsia="Times New Roman" w:hAnsi="Times New Roman" w:cs="Times New Roman"/>
                <w:sz w:val="18"/>
                <w:szCs w:val="18"/>
              </w:rPr>
              <w:t>a)</w:t>
            </w:r>
            <w:r w:rsidR="00EF15AC">
              <w:rPr>
                <w:rFonts w:ascii="Times New Roman" w:eastAsia="Times New Roman" w:hAnsi="Times New Roman" w:cs="Times New Roman"/>
                <w:sz w:val="18"/>
                <w:szCs w:val="18"/>
              </w:rPr>
              <w:t xml:space="preserve"> </w:t>
            </w:r>
            <w:r w:rsidRPr="00030D85">
              <w:rPr>
                <w:rFonts w:ascii="Times New Roman" w:eastAsia="Times New Roman" w:hAnsi="Times New Roman" w:cs="Times New Roman"/>
                <w:sz w:val="18"/>
                <w:szCs w:val="18"/>
              </w:rPr>
              <w:t>The criteria for the selection of Experts provided in Appendix 8 are adopted,</w:t>
            </w:r>
          </w:p>
          <w:p w14:paraId="21C54954" w14:textId="56586BE4" w:rsidR="00030D85" w:rsidRPr="00522C69" w:rsidRDefault="00030D85" w:rsidP="00030D85">
            <w:pPr>
              <w:tabs>
                <w:tab w:val="left" w:pos="387"/>
              </w:tabs>
              <w:ind w:right="163"/>
              <w:jc w:val="both"/>
              <w:rPr>
                <w:rFonts w:ascii="Times New Roman" w:eastAsia="Times New Roman" w:hAnsi="Times New Roman" w:cs="Times New Roman"/>
                <w:sz w:val="18"/>
                <w:szCs w:val="18"/>
              </w:rPr>
            </w:pPr>
            <w:r w:rsidRPr="00030D85">
              <w:rPr>
                <w:rFonts w:ascii="Times New Roman" w:eastAsia="Times New Roman" w:hAnsi="Times New Roman" w:cs="Times New Roman"/>
                <w:sz w:val="18"/>
                <w:szCs w:val="18"/>
              </w:rPr>
              <w:t>b)</w:t>
            </w:r>
            <w:r w:rsidR="00EF15AC">
              <w:rPr>
                <w:rFonts w:ascii="Times New Roman" w:eastAsia="Times New Roman" w:hAnsi="Times New Roman" w:cs="Times New Roman"/>
                <w:sz w:val="18"/>
                <w:szCs w:val="18"/>
              </w:rPr>
              <w:t xml:space="preserve"> </w:t>
            </w:r>
            <w:r w:rsidRPr="00030D85">
              <w:rPr>
                <w:rFonts w:ascii="Times New Roman" w:eastAsia="Times New Roman" w:hAnsi="Times New Roman" w:cs="Times New Roman"/>
                <w:sz w:val="18"/>
                <w:szCs w:val="18"/>
              </w:rPr>
              <w:t>States and Organizations to nominate Experts for both AIM 4 and AIM 5 Projects based on the agreed criteria by October 2024.</w:t>
            </w:r>
          </w:p>
        </w:tc>
        <w:tc>
          <w:tcPr>
            <w:tcW w:w="2025" w:type="dxa"/>
            <w:tcBorders>
              <w:top w:val="single" w:sz="5" w:space="0" w:color="000000"/>
              <w:left w:val="single" w:sz="5" w:space="0" w:color="000000"/>
              <w:bottom w:val="single" w:sz="5" w:space="0" w:color="000000"/>
              <w:right w:val="single" w:sz="5" w:space="0" w:color="000000"/>
            </w:tcBorders>
          </w:tcPr>
          <w:p w14:paraId="6E7F7301" w14:textId="77777777" w:rsidR="005B6D6F" w:rsidRDefault="005B6D6F" w:rsidP="00880FC1">
            <w:pPr>
              <w:pStyle w:val="Paragraphedeliste"/>
              <w:tabs>
                <w:tab w:val="left" w:pos="387"/>
              </w:tabs>
              <w:ind w:left="102" w:right="130"/>
              <w:rPr>
                <w:rFonts w:ascii="Times New Roman" w:eastAsia="Times New Roman" w:hAnsi="Times New Roman" w:cs="Times New Roman"/>
                <w:sz w:val="18"/>
                <w:szCs w:val="18"/>
              </w:rPr>
            </w:pPr>
            <w:r>
              <w:rPr>
                <w:rFonts w:ascii="Times New Roman" w:eastAsia="Times New Roman" w:hAnsi="Times New Roman" w:cs="Times New Roman"/>
                <w:sz w:val="18"/>
                <w:szCs w:val="18"/>
              </w:rPr>
              <w:t>By whom:</w:t>
            </w:r>
          </w:p>
          <w:p w14:paraId="65825DC7" w14:textId="6E895846" w:rsidR="005B6D6F" w:rsidRDefault="00736D1D" w:rsidP="00880FC1">
            <w:pPr>
              <w:pStyle w:val="Paragraphedeliste"/>
              <w:tabs>
                <w:tab w:val="left" w:pos="387"/>
              </w:tabs>
              <w:ind w:left="102" w:right="130"/>
              <w:rPr>
                <w:rFonts w:ascii="Times New Roman" w:eastAsia="Times New Roman" w:hAnsi="Times New Roman" w:cs="Times New Roman"/>
                <w:sz w:val="18"/>
                <w:szCs w:val="18"/>
              </w:rPr>
            </w:pPr>
            <w:r>
              <w:rPr>
                <w:rFonts w:ascii="Times New Roman" w:eastAsia="Times New Roman" w:hAnsi="Times New Roman" w:cs="Times New Roman"/>
                <w:sz w:val="18"/>
                <w:szCs w:val="18"/>
              </w:rPr>
              <w:t>S</w:t>
            </w:r>
            <w:r w:rsidRPr="00736D1D">
              <w:rPr>
                <w:rFonts w:ascii="Times New Roman" w:eastAsia="Times New Roman" w:hAnsi="Times New Roman" w:cs="Times New Roman"/>
                <w:sz w:val="18"/>
                <w:szCs w:val="18"/>
              </w:rPr>
              <w:t>ecretariat</w:t>
            </w:r>
          </w:p>
          <w:p w14:paraId="3799BAAE" w14:textId="77777777" w:rsidR="005B6D6F" w:rsidRDefault="005B6D6F" w:rsidP="00880FC1">
            <w:pPr>
              <w:pStyle w:val="Paragraphedeliste"/>
              <w:tabs>
                <w:tab w:val="left" w:pos="387"/>
              </w:tabs>
              <w:ind w:left="102" w:right="130"/>
              <w:rPr>
                <w:rFonts w:ascii="Times New Roman" w:eastAsia="Times New Roman" w:hAnsi="Times New Roman" w:cs="Times New Roman"/>
                <w:sz w:val="18"/>
                <w:szCs w:val="18"/>
              </w:rPr>
            </w:pPr>
          </w:p>
          <w:p w14:paraId="290482D0" w14:textId="77777777" w:rsidR="005B6D6F" w:rsidRDefault="005B6D6F" w:rsidP="00880FC1">
            <w:pPr>
              <w:pStyle w:val="Paragraphedeliste"/>
              <w:tabs>
                <w:tab w:val="left" w:pos="387"/>
              </w:tabs>
              <w:ind w:left="102" w:right="130"/>
              <w:rPr>
                <w:rFonts w:ascii="Times New Roman" w:eastAsia="Times New Roman" w:hAnsi="Times New Roman" w:cs="Times New Roman"/>
                <w:sz w:val="18"/>
                <w:szCs w:val="18"/>
              </w:rPr>
            </w:pPr>
          </w:p>
          <w:p w14:paraId="07FD73DF" w14:textId="77777777" w:rsidR="005B6D6F" w:rsidRDefault="005B6D6F" w:rsidP="00880FC1">
            <w:pPr>
              <w:pStyle w:val="Paragraphedeliste"/>
              <w:tabs>
                <w:tab w:val="left" w:pos="387"/>
              </w:tabs>
              <w:ind w:left="102" w:right="130"/>
              <w:rPr>
                <w:rFonts w:ascii="Times New Roman" w:eastAsia="Times New Roman" w:hAnsi="Times New Roman" w:cs="Times New Roman"/>
                <w:sz w:val="18"/>
                <w:szCs w:val="18"/>
              </w:rPr>
            </w:pPr>
          </w:p>
          <w:p w14:paraId="55547B5A" w14:textId="77777777" w:rsidR="005B6D6F" w:rsidRDefault="005B6D6F" w:rsidP="00880FC1">
            <w:pPr>
              <w:pStyle w:val="Paragraphedeliste"/>
              <w:tabs>
                <w:tab w:val="left" w:pos="387"/>
              </w:tabs>
              <w:ind w:left="102" w:right="130"/>
              <w:rPr>
                <w:rFonts w:ascii="Times New Roman" w:eastAsia="Times New Roman" w:hAnsi="Times New Roman" w:cs="Times New Roman"/>
                <w:sz w:val="18"/>
                <w:szCs w:val="18"/>
              </w:rPr>
            </w:pPr>
            <w:r>
              <w:rPr>
                <w:rFonts w:ascii="Times New Roman" w:eastAsia="Times New Roman" w:hAnsi="Times New Roman" w:cs="Times New Roman"/>
                <w:sz w:val="18"/>
                <w:szCs w:val="18"/>
              </w:rPr>
              <w:t>By when:</w:t>
            </w:r>
          </w:p>
          <w:p w14:paraId="00FEFFF9" w14:textId="0735ED79" w:rsidR="00AD67A9" w:rsidRDefault="00736D1D" w:rsidP="00880FC1">
            <w:pPr>
              <w:pStyle w:val="Paragraphedeliste"/>
              <w:tabs>
                <w:tab w:val="left" w:pos="387"/>
              </w:tabs>
              <w:ind w:left="102" w:right="130"/>
              <w:rPr>
                <w:rFonts w:ascii="Times New Roman" w:eastAsia="Times New Roman" w:hAnsi="Times New Roman" w:cs="Times New Roman"/>
                <w:sz w:val="18"/>
                <w:szCs w:val="18"/>
              </w:rPr>
            </w:pPr>
            <w:r w:rsidRPr="00736D1D">
              <w:rPr>
                <w:rFonts w:ascii="Times New Roman" w:eastAsia="Times New Roman" w:hAnsi="Times New Roman" w:cs="Times New Roman"/>
                <w:sz w:val="18"/>
                <w:szCs w:val="18"/>
              </w:rPr>
              <w:t>30 October 2024</w:t>
            </w:r>
          </w:p>
          <w:p w14:paraId="21C5495C" w14:textId="2F72875D" w:rsidR="005B6D6F" w:rsidRPr="00522C69" w:rsidRDefault="005B6D6F" w:rsidP="00880FC1">
            <w:pPr>
              <w:pStyle w:val="Paragraphedeliste"/>
              <w:tabs>
                <w:tab w:val="left" w:pos="387"/>
              </w:tabs>
              <w:ind w:left="102" w:right="130"/>
              <w:rPr>
                <w:rFonts w:ascii="Times New Roman" w:eastAsia="Times New Roman" w:hAnsi="Times New Roman" w:cs="Times New Roman"/>
                <w:sz w:val="18"/>
                <w:szCs w:val="18"/>
              </w:rPr>
            </w:pPr>
          </w:p>
        </w:tc>
        <w:tc>
          <w:tcPr>
            <w:tcW w:w="1843" w:type="dxa"/>
            <w:tcBorders>
              <w:top w:val="single" w:sz="5" w:space="0" w:color="000000"/>
              <w:left w:val="single" w:sz="5" w:space="0" w:color="000000"/>
              <w:bottom w:val="single" w:sz="5" w:space="0" w:color="000000"/>
              <w:right w:val="single" w:sz="5" w:space="0" w:color="000000"/>
            </w:tcBorders>
          </w:tcPr>
          <w:p w14:paraId="58A8C71B" w14:textId="77777777" w:rsidR="005B6D6F" w:rsidRPr="00065E24" w:rsidRDefault="005B6D6F" w:rsidP="00065E24">
            <w:pPr>
              <w:pStyle w:val="Paragraphedeliste"/>
              <w:tabs>
                <w:tab w:val="left" w:pos="387"/>
              </w:tabs>
              <w:ind w:left="102" w:right="652"/>
              <w:rPr>
                <w:rFonts w:ascii="Times New Roman" w:eastAsia="Times New Roman" w:hAnsi="Times New Roman" w:cs="Times New Roman"/>
                <w:sz w:val="18"/>
                <w:szCs w:val="18"/>
              </w:rPr>
            </w:pPr>
            <w:r w:rsidRPr="00065E24">
              <w:rPr>
                <w:rFonts w:ascii="Times New Roman" w:eastAsia="Times New Roman" w:hAnsi="Times New Roman" w:cs="Times New Roman"/>
                <w:sz w:val="18"/>
                <w:szCs w:val="18"/>
              </w:rPr>
              <w:t xml:space="preserve">Criteria circulated </w:t>
            </w:r>
          </w:p>
          <w:p w14:paraId="21C5495F" w14:textId="59293BCE" w:rsidR="006B7F01" w:rsidRPr="00065E24" w:rsidRDefault="006B7F01" w:rsidP="00065E24">
            <w:pPr>
              <w:pStyle w:val="Paragraphedeliste"/>
              <w:tabs>
                <w:tab w:val="left" w:pos="387"/>
              </w:tabs>
              <w:ind w:left="102" w:right="652"/>
              <w:rPr>
                <w:rFonts w:ascii="Times New Roman" w:eastAsia="Times New Roman" w:hAnsi="Times New Roman" w:cs="Times New Roman"/>
                <w:sz w:val="18"/>
                <w:szCs w:val="18"/>
              </w:rPr>
            </w:pPr>
          </w:p>
        </w:tc>
        <w:tc>
          <w:tcPr>
            <w:tcW w:w="2229" w:type="dxa"/>
            <w:tcBorders>
              <w:top w:val="single" w:sz="5" w:space="0" w:color="000000"/>
              <w:left w:val="single" w:sz="5" w:space="0" w:color="000000"/>
              <w:bottom w:val="single" w:sz="5" w:space="0" w:color="000000"/>
              <w:right w:val="single" w:sz="5" w:space="0" w:color="000000"/>
            </w:tcBorders>
            <w:shd w:val="clear" w:color="auto" w:fill="00B050"/>
          </w:tcPr>
          <w:p w14:paraId="72481F54" w14:textId="64E834F9" w:rsidR="00B950EF" w:rsidRDefault="00DA76EE" w:rsidP="006B7F01">
            <w:pPr>
              <w:pStyle w:val="TableParagraph"/>
              <w:spacing w:line="229" w:lineRule="exact"/>
              <w:ind w:left="210"/>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Completed</w:t>
            </w:r>
          </w:p>
          <w:p w14:paraId="6F75D0CE" w14:textId="77777777" w:rsidR="00B950EF" w:rsidRDefault="00A25BF1" w:rsidP="00BE22C6">
            <w:pPr>
              <w:pStyle w:val="TableParagraph"/>
              <w:numPr>
                <w:ilvl w:val="0"/>
                <w:numId w:val="19"/>
              </w:numPr>
              <w:spacing w:line="229" w:lineRule="exact"/>
              <w:ind w:left="427"/>
              <w:rPr>
                <w:rFonts w:ascii="Times New Roman" w:eastAsia="Times New Roman" w:hAnsi="Times New Roman" w:cs="Times New Roman"/>
                <w:sz w:val="18"/>
                <w:szCs w:val="18"/>
              </w:rPr>
            </w:pPr>
            <w:r>
              <w:rPr>
                <w:rFonts w:ascii="Times New Roman" w:eastAsia="Times New Roman" w:hAnsi="Times New Roman" w:cs="Times New Roman"/>
                <w:sz w:val="18"/>
                <w:szCs w:val="18"/>
              </w:rPr>
              <w:t>Selection criteria approved by APIRG/27.</w:t>
            </w:r>
          </w:p>
          <w:p w14:paraId="69AC0ED9" w14:textId="36919050" w:rsidR="00A25BF1" w:rsidRDefault="00A25BF1" w:rsidP="00BE22C6">
            <w:pPr>
              <w:pStyle w:val="TableParagraph"/>
              <w:numPr>
                <w:ilvl w:val="0"/>
                <w:numId w:val="19"/>
              </w:numPr>
              <w:spacing w:line="229" w:lineRule="exact"/>
              <w:ind w:left="427"/>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SL </w:t>
            </w:r>
            <w:r w:rsidR="00597E5D">
              <w:rPr>
                <w:rFonts w:ascii="Times New Roman" w:eastAsia="Times New Roman" w:hAnsi="Times New Roman" w:cs="Times New Roman"/>
                <w:sz w:val="18"/>
                <w:szCs w:val="18"/>
              </w:rPr>
              <w:t xml:space="preserve">referenced </w:t>
            </w:r>
            <w:r w:rsidR="00597E5D" w:rsidRPr="00597E5D">
              <w:rPr>
                <w:rFonts w:ascii="Times New Roman" w:eastAsia="Times New Roman" w:hAnsi="Times New Roman" w:cs="Times New Roman"/>
                <w:sz w:val="18"/>
                <w:szCs w:val="18"/>
              </w:rPr>
              <w:t>2025-T17-6-11 C -0153</w:t>
            </w:r>
            <w:r w:rsidR="00597E5D">
              <w:rPr>
                <w:rFonts w:ascii="Times New Roman" w:eastAsia="Times New Roman" w:hAnsi="Times New Roman" w:cs="Times New Roman"/>
                <w:sz w:val="18"/>
                <w:szCs w:val="18"/>
              </w:rPr>
              <w:t xml:space="preserve"> circulated to States for </w:t>
            </w:r>
            <w:r w:rsidR="00BE22C6">
              <w:rPr>
                <w:rFonts w:ascii="Times New Roman" w:eastAsia="Times New Roman" w:hAnsi="Times New Roman" w:cs="Times New Roman"/>
                <w:sz w:val="18"/>
                <w:szCs w:val="18"/>
              </w:rPr>
              <w:t xml:space="preserve">submission of </w:t>
            </w:r>
            <w:r w:rsidR="00CF23D3">
              <w:rPr>
                <w:rFonts w:ascii="Times New Roman" w:eastAsia="Times New Roman" w:hAnsi="Times New Roman" w:cs="Times New Roman"/>
                <w:sz w:val="18"/>
                <w:szCs w:val="18"/>
              </w:rPr>
              <w:t>candidates</w:t>
            </w:r>
            <w:r w:rsidR="00BE22C6">
              <w:rPr>
                <w:rFonts w:ascii="Times New Roman" w:eastAsia="Times New Roman" w:hAnsi="Times New Roman" w:cs="Times New Roman"/>
                <w:sz w:val="18"/>
                <w:szCs w:val="18"/>
              </w:rPr>
              <w:t>.</w:t>
            </w:r>
          </w:p>
          <w:p w14:paraId="5F46239C" w14:textId="77777777" w:rsidR="00BE22C6" w:rsidRDefault="00BE22C6" w:rsidP="00BE22C6">
            <w:pPr>
              <w:pStyle w:val="TableParagraph"/>
              <w:numPr>
                <w:ilvl w:val="0"/>
                <w:numId w:val="19"/>
              </w:numPr>
              <w:spacing w:line="229" w:lineRule="exact"/>
              <w:ind w:left="427"/>
              <w:rPr>
                <w:rFonts w:ascii="Times New Roman" w:eastAsia="Times New Roman" w:hAnsi="Times New Roman" w:cs="Times New Roman"/>
                <w:sz w:val="18"/>
                <w:szCs w:val="18"/>
              </w:rPr>
            </w:pPr>
            <w:r>
              <w:rPr>
                <w:rFonts w:ascii="Times New Roman" w:eastAsia="Times New Roman" w:hAnsi="Times New Roman" w:cs="Times New Roman"/>
                <w:sz w:val="18"/>
                <w:szCs w:val="18"/>
              </w:rPr>
              <w:t>Project experts selected.</w:t>
            </w:r>
          </w:p>
          <w:p w14:paraId="21C54960" w14:textId="584BC3AD" w:rsidR="00CF23D3" w:rsidRPr="00273B36" w:rsidRDefault="00CF23D3" w:rsidP="00BE22C6">
            <w:pPr>
              <w:pStyle w:val="TableParagraph"/>
              <w:numPr>
                <w:ilvl w:val="0"/>
                <w:numId w:val="19"/>
              </w:numPr>
              <w:spacing w:line="229" w:lineRule="exact"/>
              <w:ind w:left="427"/>
              <w:rPr>
                <w:rFonts w:ascii="Times New Roman" w:eastAsia="Times New Roman" w:hAnsi="Times New Roman" w:cs="Times New Roman"/>
                <w:sz w:val="18"/>
                <w:szCs w:val="18"/>
              </w:rPr>
            </w:pPr>
            <w:r>
              <w:rPr>
                <w:rFonts w:ascii="Times New Roman" w:eastAsia="Times New Roman" w:hAnsi="Times New Roman" w:cs="Times New Roman"/>
                <w:sz w:val="18"/>
                <w:szCs w:val="18"/>
              </w:rPr>
              <w:t>Launching meeting conducted</w:t>
            </w:r>
          </w:p>
        </w:tc>
      </w:tr>
    </w:tbl>
    <w:p w14:paraId="21C549D8" w14:textId="1F07AFB6" w:rsidR="00117D43" w:rsidRDefault="00117D43" w:rsidP="001C6A12">
      <w:pPr>
        <w:rPr>
          <w:rFonts w:ascii="Times New Roman" w:eastAsia="Times New Roman" w:hAnsi="Times New Roman" w:cs="Times New Roman"/>
          <w:sz w:val="20"/>
          <w:szCs w:val="20"/>
        </w:rPr>
      </w:pPr>
    </w:p>
    <w:p w14:paraId="04EC9284" w14:textId="77777777" w:rsidR="00117D43" w:rsidRDefault="00117D43">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1E9A42F7" w14:textId="77777777" w:rsidR="00826B7C" w:rsidRDefault="00826B7C" w:rsidP="001C6A12">
      <w:pPr>
        <w:rPr>
          <w:rFonts w:ascii="Times New Roman" w:eastAsia="Times New Roman" w:hAnsi="Times New Roman" w:cs="Times New Roman"/>
          <w:sz w:val="20"/>
          <w:szCs w:val="20"/>
        </w:rPr>
      </w:pPr>
    </w:p>
    <w:tbl>
      <w:tblPr>
        <w:tblStyle w:val="TableNormal1"/>
        <w:tblW w:w="0" w:type="auto"/>
        <w:tblInd w:w="106" w:type="dxa"/>
        <w:tblLayout w:type="fixed"/>
        <w:tblLook w:val="01E0" w:firstRow="1" w:lastRow="1" w:firstColumn="1" w:lastColumn="1" w:noHBand="0" w:noVBand="0"/>
      </w:tblPr>
      <w:tblGrid>
        <w:gridCol w:w="1275"/>
        <w:gridCol w:w="1277"/>
        <w:gridCol w:w="708"/>
        <w:gridCol w:w="2027"/>
        <w:gridCol w:w="4070"/>
        <w:gridCol w:w="2309"/>
        <w:gridCol w:w="1842"/>
        <w:gridCol w:w="1946"/>
      </w:tblGrid>
      <w:tr w:rsidR="00117D43" w:rsidRPr="00FE4DAA" w14:paraId="4A7297CE" w14:textId="77777777" w:rsidTr="00565DF3">
        <w:trPr>
          <w:trHeight w:hRule="exact" w:val="1277"/>
        </w:trPr>
        <w:tc>
          <w:tcPr>
            <w:tcW w:w="1275" w:type="dxa"/>
            <w:tcBorders>
              <w:top w:val="single" w:sz="5" w:space="0" w:color="000000"/>
              <w:left w:val="single" w:sz="5" w:space="0" w:color="000000"/>
              <w:bottom w:val="single" w:sz="5" w:space="0" w:color="000000"/>
              <w:right w:val="single" w:sz="5" w:space="0" w:color="000000"/>
            </w:tcBorders>
            <w:shd w:val="clear" w:color="auto" w:fill="BCD5ED"/>
          </w:tcPr>
          <w:p w14:paraId="02BD8AAE" w14:textId="77777777" w:rsidR="00117D43" w:rsidRPr="00FE4DAA" w:rsidRDefault="00117D43" w:rsidP="00B950EF">
            <w:pPr>
              <w:pStyle w:val="TableParagraph"/>
              <w:spacing w:before="172"/>
              <w:ind w:left="104" w:right="104" w:firstLine="4"/>
              <w:jc w:val="center"/>
              <w:rPr>
                <w:rFonts w:ascii="Times New Roman" w:eastAsia="Times New Roman" w:hAnsi="Times New Roman" w:cs="Times New Roman"/>
                <w:sz w:val="18"/>
                <w:szCs w:val="18"/>
              </w:rPr>
            </w:pPr>
            <w:r w:rsidRPr="00FE4DAA">
              <w:rPr>
                <w:rFonts w:ascii="Times New Roman" w:hAnsi="Times New Roman" w:cs="Times New Roman"/>
                <w:b/>
                <w:sz w:val="18"/>
                <w:szCs w:val="18"/>
              </w:rPr>
              <w:t>MEETING</w:t>
            </w:r>
            <w:r w:rsidRPr="00FE4DAA">
              <w:rPr>
                <w:rFonts w:ascii="Times New Roman" w:hAnsi="Times New Roman" w:cs="Times New Roman"/>
                <w:b/>
                <w:spacing w:val="21"/>
                <w:w w:val="99"/>
                <w:sz w:val="18"/>
                <w:szCs w:val="18"/>
              </w:rPr>
              <w:t xml:space="preserve"> </w:t>
            </w:r>
            <w:r w:rsidRPr="00FE4DAA">
              <w:rPr>
                <w:rFonts w:ascii="Times New Roman" w:hAnsi="Times New Roman" w:cs="Times New Roman"/>
                <w:b/>
                <w:spacing w:val="-1"/>
                <w:sz w:val="18"/>
                <w:szCs w:val="18"/>
              </w:rPr>
              <w:t>REF.</w:t>
            </w:r>
            <w:r w:rsidRPr="00FE4DAA">
              <w:rPr>
                <w:rFonts w:ascii="Times New Roman" w:hAnsi="Times New Roman" w:cs="Times New Roman"/>
                <w:b/>
                <w:spacing w:val="23"/>
                <w:w w:val="99"/>
                <w:sz w:val="18"/>
                <w:szCs w:val="18"/>
              </w:rPr>
              <w:t xml:space="preserve"> </w:t>
            </w:r>
            <w:r w:rsidRPr="00FE4DAA">
              <w:rPr>
                <w:rFonts w:ascii="Times New Roman" w:hAnsi="Times New Roman" w:cs="Times New Roman"/>
                <w:b/>
                <w:spacing w:val="-1"/>
                <w:w w:val="95"/>
                <w:sz w:val="18"/>
                <w:szCs w:val="18"/>
              </w:rPr>
              <w:t>(APIRG/RA</w:t>
            </w:r>
            <w:r w:rsidRPr="00FE4DAA">
              <w:rPr>
                <w:rFonts w:ascii="Times New Roman" w:hAnsi="Times New Roman" w:cs="Times New Roman"/>
                <w:b/>
                <w:spacing w:val="28"/>
                <w:w w:val="99"/>
                <w:sz w:val="18"/>
                <w:szCs w:val="18"/>
              </w:rPr>
              <w:t xml:space="preserve"> </w:t>
            </w:r>
            <w:r w:rsidRPr="00FE4DAA">
              <w:rPr>
                <w:rFonts w:ascii="Times New Roman" w:hAnsi="Times New Roman" w:cs="Times New Roman"/>
                <w:b/>
                <w:spacing w:val="-1"/>
                <w:sz w:val="18"/>
                <w:szCs w:val="18"/>
              </w:rPr>
              <w:t>SG)</w:t>
            </w:r>
          </w:p>
        </w:tc>
        <w:tc>
          <w:tcPr>
            <w:tcW w:w="1277" w:type="dxa"/>
            <w:tcBorders>
              <w:top w:val="single" w:sz="5" w:space="0" w:color="000000"/>
              <w:left w:val="single" w:sz="5" w:space="0" w:color="000000"/>
              <w:bottom w:val="single" w:sz="5" w:space="0" w:color="000000"/>
              <w:right w:val="single" w:sz="5" w:space="0" w:color="000000"/>
            </w:tcBorders>
            <w:shd w:val="clear" w:color="auto" w:fill="BCD5ED"/>
          </w:tcPr>
          <w:p w14:paraId="3C7DD595" w14:textId="77777777" w:rsidR="00117D43" w:rsidRPr="00FE4DAA" w:rsidRDefault="00117D43" w:rsidP="00B950EF">
            <w:pPr>
              <w:pStyle w:val="TableParagraph"/>
              <w:rPr>
                <w:rFonts w:ascii="Times New Roman" w:eastAsia="Times New Roman" w:hAnsi="Times New Roman" w:cs="Times New Roman"/>
                <w:sz w:val="18"/>
                <w:szCs w:val="18"/>
              </w:rPr>
            </w:pPr>
          </w:p>
          <w:p w14:paraId="42777A97" w14:textId="77777777" w:rsidR="00117D43" w:rsidRPr="00FE4DAA" w:rsidRDefault="00117D43" w:rsidP="00B950EF">
            <w:pPr>
              <w:pStyle w:val="TableParagraph"/>
              <w:ind w:right="1"/>
              <w:jc w:val="center"/>
              <w:rPr>
                <w:rFonts w:ascii="Times New Roman" w:eastAsia="Times New Roman" w:hAnsi="Times New Roman" w:cs="Times New Roman"/>
                <w:sz w:val="18"/>
                <w:szCs w:val="18"/>
              </w:rPr>
            </w:pPr>
            <w:r w:rsidRPr="00FE4DAA">
              <w:rPr>
                <w:rFonts w:ascii="Times New Roman" w:hAnsi="Times New Roman" w:cs="Times New Roman"/>
                <w:b/>
                <w:sz w:val="18"/>
                <w:szCs w:val="18"/>
              </w:rPr>
              <w:t>CONCLUSI</w:t>
            </w:r>
          </w:p>
          <w:p w14:paraId="7CA6CBF1" w14:textId="77777777" w:rsidR="00117D43" w:rsidRPr="00FE4DAA" w:rsidRDefault="00117D43" w:rsidP="00B950EF">
            <w:pPr>
              <w:pStyle w:val="TableParagraph"/>
              <w:ind w:left="138" w:right="139" w:firstLine="2"/>
              <w:jc w:val="center"/>
              <w:rPr>
                <w:rFonts w:ascii="Times New Roman" w:eastAsia="Times New Roman" w:hAnsi="Times New Roman" w:cs="Times New Roman"/>
                <w:sz w:val="18"/>
                <w:szCs w:val="18"/>
              </w:rPr>
            </w:pPr>
            <w:r w:rsidRPr="00FE4DAA">
              <w:rPr>
                <w:rFonts w:ascii="Times New Roman" w:hAnsi="Times New Roman" w:cs="Times New Roman"/>
                <w:b/>
                <w:sz w:val="18"/>
                <w:szCs w:val="18"/>
              </w:rPr>
              <w:t>ON/</w:t>
            </w:r>
            <w:r w:rsidRPr="00FE4DAA">
              <w:rPr>
                <w:rFonts w:ascii="Times New Roman" w:hAnsi="Times New Roman" w:cs="Times New Roman"/>
                <w:b/>
                <w:w w:val="99"/>
                <w:sz w:val="18"/>
                <w:szCs w:val="18"/>
              </w:rPr>
              <w:t xml:space="preserve"> </w:t>
            </w:r>
            <w:r w:rsidRPr="00FE4DAA">
              <w:rPr>
                <w:rFonts w:ascii="Times New Roman" w:hAnsi="Times New Roman" w:cs="Times New Roman"/>
                <w:b/>
                <w:spacing w:val="-1"/>
                <w:w w:val="95"/>
                <w:sz w:val="18"/>
                <w:szCs w:val="18"/>
              </w:rPr>
              <w:t>DECISION</w:t>
            </w:r>
          </w:p>
        </w:tc>
        <w:tc>
          <w:tcPr>
            <w:tcW w:w="708" w:type="dxa"/>
            <w:tcBorders>
              <w:top w:val="single" w:sz="5" w:space="0" w:color="000000"/>
              <w:left w:val="single" w:sz="5" w:space="0" w:color="000000"/>
              <w:bottom w:val="single" w:sz="5" w:space="0" w:color="000000"/>
              <w:right w:val="single" w:sz="5" w:space="0" w:color="000000"/>
            </w:tcBorders>
            <w:shd w:val="clear" w:color="auto" w:fill="BCD5ED"/>
          </w:tcPr>
          <w:p w14:paraId="25EADBA2" w14:textId="77777777" w:rsidR="00117D43" w:rsidRPr="00FE4DAA" w:rsidRDefault="00117D43" w:rsidP="00B950EF">
            <w:pPr>
              <w:pStyle w:val="TableParagraph"/>
              <w:rPr>
                <w:rFonts w:ascii="Times New Roman" w:eastAsia="Times New Roman" w:hAnsi="Times New Roman" w:cs="Times New Roman"/>
                <w:sz w:val="18"/>
                <w:szCs w:val="18"/>
              </w:rPr>
            </w:pPr>
          </w:p>
          <w:p w14:paraId="3DF88BBA" w14:textId="77777777" w:rsidR="00117D43" w:rsidRPr="00FE4DAA" w:rsidRDefault="00117D43" w:rsidP="00B950EF">
            <w:pPr>
              <w:pStyle w:val="TableParagraph"/>
              <w:spacing w:before="172"/>
              <w:ind w:left="234" w:right="148" w:hanging="87"/>
              <w:rPr>
                <w:rFonts w:ascii="Times New Roman" w:eastAsia="Times New Roman" w:hAnsi="Times New Roman" w:cs="Times New Roman"/>
                <w:sz w:val="18"/>
                <w:szCs w:val="18"/>
              </w:rPr>
            </w:pPr>
            <w:r w:rsidRPr="00FE4DAA">
              <w:rPr>
                <w:rFonts w:ascii="Times New Roman" w:eastAsia="Times New Roman" w:hAnsi="Times New Roman" w:cs="Times New Roman"/>
                <w:b/>
                <w:bCs/>
                <w:spacing w:val="-1"/>
                <w:w w:val="95"/>
                <w:sz w:val="18"/>
                <w:szCs w:val="18"/>
              </w:rPr>
              <w:t>REF</w:t>
            </w:r>
            <w:r w:rsidRPr="00FE4DAA">
              <w:rPr>
                <w:rFonts w:ascii="Times New Roman" w:eastAsia="Times New Roman" w:hAnsi="Times New Roman" w:cs="Times New Roman"/>
                <w:b/>
                <w:bCs/>
                <w:spacing w:val="22"/>
                <w:w w:val="99"/>
                <w:sz w:val="18"/>
                <w:szCs w:val="18"/>
              </w:rPr>
              <w:t xml:space="preserve"> </w:t>
            </w:r>
            <w:r w:rsidRPr="00FE4DAA">
              <w:rPr>
                <w:rFonts w:ascii="Times New Roman" w:eastAsia="Times New Roman" w:hAnsi="Times New Roman" w:cs="Times New Roman"/>
                <w:b/>
                <w:bCs/>
                <w:sz w:val="18"/>
                <w:szCs w:val="18"/>
              </w:rPr>
              <w:t>N°</w:t>
            </w:r>
          </w:p>
        </w:tc>
        <w:tc>
          <w:tcPr>
            <w:tcW w:w="2027" w:type="dxa"/>
            <w:tcBorders>
              <w:top w:val="single" w:sz="5" w:space="0" w:color="000000"/>
              <w:left w:val="single" w:sz="5" w:space="0" w:color="000000"/>
              <w:bottom w:val="single" w:sz="5" w:space="0" w:color="000000"/>
              <w:right w:val="single" w:sz="5" w:space="0" w:color="000000"/>
            </w:tcBorders>
            <w:shd w:val="clear" w:color="auto" w:fill="BCD5ED"/>
          </w:tcPr>
          <w:p w14:paraId="0315290E" w14:textId="77777777" w:rsidR="00117D43" w:rsidRPr="00FE4DAA" w:rsidRDefault="00117D43" w:rsidP="00B950EF">
            <w:pPr>
              <w:pStyle w:val="TableParagraph"/>
              <w:rPr>
                <w:rFonts w:ascii="Times New Roman" w:eastAsia="Times New Roman" w:hAnsi="Times New Roman" w:cs="Times New Roman"/>
                <w:sz w:val="18"/>
                <w:szCs w:val="18"/>
              </w:rPr>
            </w:pPr>
          </w:p>
          <w:p w14:paraId="5DD4A054" w14:textId="77777777" w:rsidR="00117D43" w:rsidRPr="00FE4DAA" w:rsidRDefault="00117D43" w:rsidP="00B950EF">
            <w:pPr>
              <w:pStyle w:val="TableParagraph"/>
              <w:ind w:left="116" w:right="118" w:firstLine="1"/>
              <w:jc w:val="center"/>
              <w:rPr>
                <w:rFonts w:ascii="Times New Roman" w:eastAsia="Times New Roman" w:hAnsi="Times New Roman" w:cs="Times New Roman"/>
                <w:sz w:val="18"/>
                <w:szCs w:val="18"/>
              </w:rPr>
            </w:pPr>
            <w:r w:rsidRPr="00FE4DAA">
              <w:rPr>
                <w:rFonts w:ascii="Times New Roman" w:hAnsi="Times New Roman" w:cs="Times New Roman"/>
                <w:b/>
                <w:sz w:val="18"/>
                <w:szCs w:val="18"/>
              </w:rPr>
              <w:t>TITLE</w:t>
            </w:r>
            <w:r w:rsidRPr="00FE4DAA">
              <w:rPr>
                <w:rFonts w:ascii="Times New Roman" w:hAnsi="Times New Roman" w:cs="Times New Roman"/>
                <w:b/>
                <w:spacing w:val="-10"/>
                <w:sz w:val="18"/>
                <w:szCs w:val="18"/>
              </w:rPr>
              <w:t xml:space="preserve"> </w:t>
            </w:r>
            <w:r w:rsidRPr="00FE4DAA">
              <w:rPr>
                <w:rFonts w:ascii="Times New Roman" w:hAnsi="Times New Roman" w:cs="Times New Roman"/>
                <w:b/>
                <w:sz w:val="18"/>
                <w:szCs w:val="18"/>
              </w:rPr>
              <w:t>OF</w:t>
            </w:r>
            <w:r w:rsidRPr="00FE4DAA">
              <w:rPr>
                <w:rFonts w:ascii="Times New Roman" w:hAnsi="Times New Roman" w:cs="Times New Roman"/>
                <w:b/>
                <w:w w:val="99"/>
                <w:sz w:val="18"/>
                <w:szCs w:val="18"/>
              </w:rPr>
              <w:t xml:space="preserve"> </w:t>
            </w:r>
            <w:r w:rsidRPr="00FE4DAA">
              <w:rPr>
                <w:rFonts w:ascii="Times New Roman" w:hAnsi="Times New Roman" w:cs="Times New Roman"/>
                <w:b/>
                <w:w w:val="95"/>
                <w:sz w:val="18"/>
                <w:szCs w:val="18"/>
              </w:rPr>
              <w:t>CONCLUSION/DECIS</w:t>
            </w:r>
            <w:r w:rsidRPr="00FE4DAA">
              <w:rPr>
                <w:rFonts w:ascii="Times New Roman" w:hAnsi="Times New Roman" w:cs="Times New Roman"/>
                <w:b/>
                <w:spacing w:val="23"/>
                <w:w w:val="99"/>
                <w:sz w:val="18"/>
                <w:szCs w:val="18"/>
              </w:rPr>
              <w:t xml:space="preserve"> </w:t>
            </w:r>
            <w:r w:rsidRPr="00FE4DAA">
              <w:rPr>
                <w:rFonts w:ascii="Times New Roman" w:hAnsi="Times New Roman" w:cs="Times New Roman"/>
                <w:b/>
                <w:spacing w:val="-1"/>
                <w:sz w:val="18"/>
                <w:szCs w:val="18"/>
              </w:rPr>
              <w:t>ION</w:t>
            </w:r>
          </w:p>
        </w:tc>
        <w:tc>
          <w:tcPr>
            <w:tcW w:w="4070" w:type="dxa"/>
            <w:tcBorders>
              <w:top w:val="single" w:sz="5" w:space="0" w:color="000000"/>
              <w:left w:val="single" w:sz="5" w:space="0" w:color="000000"/>
              <w:bottom w:val="single" w:sz="5" w:space="0" w:color="000000"/>
              <w:right w:val="single" w:sz="5" w:space="0" w:color="000000"/>
            </w:tcBorders>
            <w:shd w:val="clear" w:color="auto" w:fill="BCD5ED"/>
          </w:tcPr>
          <w:p w14:paraId="411790BB" w14:textId="77777777" w:rsidR="00117D43" w:rsidRPr="00FE4DAA" w:rsidRDefault="00117D43" w:rsidP="00B950EF">
            <w:pPr>
              <w:pStyle w:val="TableParagraph"/>
              <w:rPr>
                <w:rFonts w:ascii="Times New Roman" w:eastAsia="Times New Roman" w:hAnsi="Times New Roman" w:cs="Times New Roman"/>
                <w:sz w:val="18"/>
                <w:szCs w:val="18"/>
              </w:rPr>
            </w:pPr>
          </w:p>
          <w:p w14:paraId="40183B16" w14:textId="77777777" w:rsidR="00117D43" w:rsidRPr="00FE4DAA" w:rsidRDefault="00117D43" w:rsidP="00B950EF">
            <w:pPr>
              <w:pStyle w:val="TableParagraph"/>
              <w:rPr>
                <w:rFonts w:ascii="Times New Roman" w:eastAsia="Times New Roman" w:hAnsi="Times New Roman" w:cs="Times New Roman"/>
                <w:sz w:val="18"/>
                <w:szCs w:val="18"/>
              </w:rPr>
            </w:pPr>
          </w:p>
          <w:p w14:paraId="7C9F9D12" w14:textId="77777777" w:rsidR="00117D43" w:rsidRPr="00FE4DAA" w:rsidRDefault="00117D43" w:rsidP="00B950EF">
            <w:pPr>
              <w:pStyle w:val="TableParagraph"/>
              <w:ind w:left="248"/>
              <w:rPr>
                <w:rFonts w:ascii="Times New Roman" w:eastAsia="Times New Roman" w:hAnsi="Times New Roman" w:cs="Times New Roman"/>
                <w:sz w:val="18"/>
                <w:szCs w:val="18"/>
              </w:rPr>
            </w:pPr>
            <w:r w:rsidRPr="00FE4DAA">
              <w:rPr>
                <w:rFonts w:ascii="Times New Roman" w:hAnsi="Times New Roman" w:cs="Times New Roman"/>
                <w:b/>
                <w:sz w:val="18"/>
                <w:szCs w:val="18"/>
              </w:rPr>
              <w:t>TEXT</w:t>
            </w:r>
            <w:r w:rsidRPr="00FE4DAA">
              <w:rPr>
                <w:rFonts w:ascii="Times New Roman" w:hAnsi="Times New Roman" w:cs="Times New Roman"/>
                <w:b/>
                <w:spacing w:val="-17"/>
                <w:sz w:val="18"/>
                <w:szCs w:val="18"/>
              </w:rPr>
              <w:t xml:space="preserve"> </w:t>
            </w:r>
            <w:r w:rsidRPr="00FE4DAA">
              <w:rPr>
                <w:rFonts w:ascii="Times New Roman" w:hAnsi="Times New Roman" w:cs="Times New Roman"/>
                <w:b/>
                <w:sz w:val="18"/>
                <w:szCs w:val="18"/>
              </w:rPr>
              <w:t>OF</w:t>
            </w:r>
            <w:r w:rsidRPr="00FE4DAA">
              <w:rPr>
                <w:rFonts w:ascii="Times New Roman" w:hAnsi="Times New Roman" w:cs="Times New Roman"/>
                <w:b/>
                <w:spacing w:val="-17"/>
                <w:sz w:val="18"/>
                <w:szCs w:val="18"/>
              </w:rPr>
              <w:t xml:space="preserve"> </w:t>
            </w:r>
            <w:r w:rsidRPr="00FE4DAA">
              <w:rPr>
                <w:rFonts w:ascii="Times New Roman" w:hAnsi="Times New Roman" w:cs="Times New Roman"/>
                <w:b/>
                <w:sz w:val="18"/>
                <w:szCs w:val="18"/>
              </w:rPr>
              <w:t>CONCLUSION/DECISION</w:t>
            </w:r>
          </w:p>
        </w:tc>
        <w:tc>
          <w:tcPr>
            <w:tcW w:w="2309" w:type="dxa"/>
            <w:tcBorders>
              <w:top w:val="single" w:sz="5" w:space="0" w:color="000000"/>
              <w:left w:val="single" w:sz="5" w:space="0" w:color="000000"/>
              <w:bottom w:val="single" w:sz="5" w:space="0" w:color="000000"/>
              <w:right w:val="single" w:sz="5" w:space="0" w:color="000000"/>
            </w:tcBorders>
            <w:shd w:val="clear" w:color="auto" w:fill="BCD5ED"/>
          </w:tcPr>
          <w:p w14:paraId="1259B2D4" w14:textId="77777777" w:rsidR="00117D43" w:rsidRPr="00FE4DAA" w:rsidRDefault="00117D43" w:rsidP="00B950EF">
            <w:pPr>
              <w:pStyle w:val="TableParagraph"/>
              <w:rPr>
                <w:rFonts w:ascii="Times New Roman" w:eastAsia="Times New Roman" w:hAnsi="Times New Roman" w:cs="Times New Roman"/>
                <w:sz w:val="18"/>
                <w:szCs w:val="18"/>
              </w:rPr>
            </w:pPr>
          </w:p>
          <w:p w14:paraId="162E2917" w14:textId="77777777" w:rsidR="00117D43" w:rsidRPr="00FE4DAA" w:rsidRDefault="00117D43" w:rsidP="00B950EF">
            <w:pPr>
              <w:pStyle w:val="TableParagraph"/>
              <w:rPr>
                <w:rFonts w:ascii="Times New Roman" w:eastAsia="Times New Roman" w:hAnsi="Times New Roman" w:cs="Times New Roman"/>
                <w:sz w:val="18"/>
                <w:szCs w:val="18"/>
              </w:rPr>
            </w:pPr>
          </w:p>
          <w:p w14:paraId="03EB0212" w14:textId="77777777" w:rsidR="00117D43" w:rsidRPr="00FE4DAA" w:rsidRDefault="00117D43" w:rsidP="00B950EF">
            <w:pPr>
              <w:pStyle w:val="TableParagraph"/>
              <w:ind w:left="911"/>
              <w:rPr>
                <w:rFonts w:ascii="Times New Roman" w:eastAsia="Times New Roman" w:hAnsi="Times New Roman" w:cs="Times New Roman"/>
                <w:sz w:val="18"/>
                <w:szCs w:val="18"/>
              </w:rPr>
            </w:pPr>
            <w:r w:rsidRPr="00FE4DAA">
              <w:rPr>
                <w:rFonts w:ascii="Times New Roman" w:hAnsi="Times New Roman" w:cs="Times New Roman"/>
                <w:b/>
                <w:sz w:val="18"/>
                <w:szCs w:val="18"/>
              </w:rPr>
              <w:t>ACTIVITY</w:t>
            </w:r>
          </w:p>
        </w:tc>
        <w:tc>
          <w:tcPr>
            <w:tcW w:w="1842" w:type="dxa"/>
            <w:tcBorders>
              <w:top w:val="single" w:sz="5" w:space="0" w:color="000000"/>
              <w:left w:val="single" w:sz="5" w:space="0" w:color="000000"/>
              <w:bottom w:val="single" w:sz="5" w:space="0" w:color="000000"/>
              <w:right w:val="single" w:sz="5" w:space="0" w:color="000000"/>
            </w:tcBorders>
            <w:shd w:val="clear" w:color="auto" w:fill="BCD5ED"/>
          </w:tcPr>
          <w:p w14:paraId="69BB0E2E" w14:textId="77777777" w:rsidR="00117D43" w:rsidRPr="00FE4DAA" w:rsidRDefault="00117D43" w:rsidP="00B950EF">
            <w:pPr>
              <w:pStyle w:val="TableParagraph"/>
              <w:rPr>
                <w:rFonts w:ascii="Times New Roman" w:eastAsia="Times New Roman" w:hAnsi="Times New Roman" w:cs="Times New Roman"/>
                <w:sz w:val="18"/>
                <w:szCs w:val="18"/>
              </w:rPr>
            </w:pPr>
          </w:p>
          <w:p w14:paraId="481BE9E8" w14:textId="77777777" w:rsidR="00117D43" w:rsidRPr="00FE4DAA" w:rsidRDefault="00117D43" w:rsidP="00B950EF">
            <w:pPr>
              <w:pStyle w:val="TableParagraph"/>
              <w:rPr>
                <w:rFonts w:ascii="Times New Roman" w:eastAsia="Times New Roman" w:hAnsi="Times New Roman" w:cs="Times New Roman"/>
                <w:sz w:val="18"/>
                <w:szCs w:val="18"/>
              </w:rPr>
            </w:pPr>
          </w:p>
          <w:p w14:paraId="71E93209" w14:textId="77777777" w:rsidR="00117D43" w:rsidRPr="00FE4DAA" w:rsidRDefault="00117D43" w:rsidP="00B950EF">
            <w:pPr>
              <w:pStyle w:val="TableParagraph"/>
              <w:ind w:left="186"/>
              <w:rPr>
                <w:rFonts w:ascii="Times New Roman" w:eastAsia="Times New Roman" w:hAnsi="Times New Roman" w:cs="Times New Roman"/>
                <w:sz w:val="18"/>
                <w:szCs w:val="18"/>
              </w:rPr>
            </w:pPr>
            <w:r w:rsidRPr="00FE4DAA">
              <w:rPr>
                <w:rFonts w:ascii="Times New Roman" w:hAnsi="Times New Roman" w:cs="Times New Roman"/>
                <w:b/>
                <w:sz w:val="18"/>
                <w:szCs w:val="18"/>
              </w:rPr>
              <w:t>DELIVERABLE</w:t>
            </w:r>
          </w:p>
        </w:tc>
        <w:tc>
          <w:tcPr>
            <w:tcW w:w="1946" w:type="dxa"/>
            <w:tcBorders>
              <w:top w:val="single" w:sz="5" w:space="0" w:color="000000"/>
              <w:left w:val="single" w:sz="5" w:space="0" w:color="000000"/>
              <w:bottom w:val="single" w:sz="5" w:space="0" w:color="000000"/>
              <w:right w:val="single" w:sz="5" w:space="0" w:color="000000"/>
            </w:tcBorders>
            <w:shd w:val="clear" w:color="auto" w:fill="BCD5ED"/>
          </w:tcPr>
          <w:p w14:paraId="1A316B6C" w14:textId="77777777" w:rsidR="00117D43" w:rsidRPr="00FE4DAA" w:rsidRDefault="00117D43" w:rsidP="00B950EF">
            <w:pPr>
              <w:pStyle w:val="TableParagraph"/>
              <w:rPr>
                <w:rFonts w:ascii="Times New Roman" w:eastAsia="Times New Roman" w:hAnsi="Times New Roman" w:cs="Times New Roman"/>
                <w:sz w:val="18"/>
                <w:szCs w:val="18"/>
              </w:rPr>
            </w:pPr>
          </w:p>
          <w:p w14:paraId="74F2D44A" w14:textId="77777777" w:rsidR="00117D43" w:rsidRPr="00FE4DAA" w:rsidRDefault="00117D43" w:rsidP="00B950EF">
            <w:pPr>
              <w:pStyle w:val="TableParagraph"/>
              <w:rPr>
                <w:rFonts w:ascii="Times New Roman" w:eastAsia="Times New Roman" w:hAnsi="Times New Roman" w:cs="Times New Roman"/>
                <w:sz w:val="18"/>
                <w:szCs w:val="18"/>
              </w:rPr>
            </w:pPr>
          </w:p>
          <w:p w14:paraId="22C714B8" w14:textId="77777777" w:rsidR="00117D43" w:rsidRPr="00FE4DAA" w:rsidRDefault="00117D43" w:rsidP="00B950EF">
            <w:pPr>
              <w:pStyle w:val="TableParagraph"/>
              <w:ind w:left="313"/>
              <w:rPr>
                <w:rFonts w:ascii="Times New Roman" w:eastAsia="Times New Roman" w:hAnsi="Times New Roman" w:cs="Times New Roman"/>
                <w:sz w:val="18"/>
                <w:szCs w:val="18"/>
              </w:rPr>
            </w:pPr>
            <w:r w:rsidRPr="00FE4DAA">
              <w:rPr>
                <w:rFonts w:ascii="Times New Roman" w:hAnsi="Times New Roman" w:cs="Times New Roman"/>
                <w:b/>
                <w:spacing w:val="-1"/>
                <w:sz w:val="18"/>
                <w:szCs w:val="18"/>
              </w:rPr>
              <w:t>STATUS</w:t>
            </w:r>
          </w:p>
        </w:tc>
      </w:tr>
      <w:tr w:rsidR="00117D43" w:rsidRPr="00FE4DAA" w14:paraId="26A6FDE6" w14:textId="77777777" w:rsidTr="00565DF3">
        <w:trPr>
          <w:trHeight w:hRule="exact" w:val="5736"/>
        </w:trPr>
        <w:tc>
          <w:tcPr>
            <w:tcW w:w="1275" w:type="dxa"/>
            <w:tcBorders>
              <w:top w:val="single" w:sz="5" w:space="0" w:color="000000"/>
              <w:left w:val="single" w:sz="5" w:space="0" w:color="000000"/>
              <w:bottom w:val="single" w:sz="5" w:space="0" w:color="000000"/>
              <w:right w:val="single" w:sz="5" w:space="0" w:color="000000"/>
            </w:tcBorders>
          </w:tcPr>
          <w:p w14:paraId="2936A62F" w14:textId="7FFC810D" w:rsidR="00117D43" w:rsidRPr="00FE4DAA" w:rsidRDefault="00117D43" w:rsidP="00B950EF">
            <w:pPr>
              <w:pStyle w:val="TableParagraph"/>
              <w:spacing w:line="225" w:lineRule="exact"/>
              <w:ind w:left="102"/>
              <w:rPr>
                <w:rFonts w:ascii="Times New Roman" w:eastAsia="Times New Roman" w:hAnsi="Times New Roman" w:cs="Times New Roman"/>
                <w:sz w:val="18"/>
                <w:szCs w:val="18"/>
              </w:rPr>
            </w:pPr>
            <w:r w:rsidRPr="00FE4DAA">
              <w:rPr>
                <w:rFonts w:ascii="Times New Roman" w:hAnsi="Times New Roman" w:cs="Times New Roman"/>
                <w:spacing w:val="-1"/>
                <w:sz w:val="18"/>
                <w:szCs w:val="18"/>
              </w:rPr>
              <w:t>IIM</w:t>
            </w:r>
            <w:r w:rsidR="00EF15AC">
              <w:rPr>
                <w:rFonts w:ascii="Times New Roman" w:hAnsi="Times New Roman" w:cs="Times New Roman"/>
                <w:spacing w:val="-1"/>
                <w:sz w:val="18"/>
                <w:szCs w:val="18"/>
              </w:rPr>
              <w:t>/</w:t>
            </w:r>
            <w:r w:rsidRPr="00FE4DAA">
              <w:rPr>
                <w:rFonts w:ascii="Times New Roman" w:hAnsi="Times New Roman" w:cs="Times New Roman"/>
                <w:spacing w:val="-1"/>
                <w:sz w:val="18"/>
                <w:szCs w:val="18"/>
              </w:rPr>
              <w:t>SG7</w:t>
            </w:r>
          </w:p>
        </w:tc>
        <w:tc>
          <w:tcPr>
            <w:tcW w:w="1277" w:type="dxa"/>
            <w:tcBorders>
              <w:top w:val="single" w:sz="5" w:space="0" w:color="000000"/>
              <w:left w:val="single" w:sz="5" w:space="0" w:color="000000"/>
              <w:bottom w:val="single" w:sz="5" w:space="0" w:color="000000"/>
              <w:right w:val="single" w:sz="5" w:space="0" w:color="000000"/>
            </w:tcBorders>
          </w:tcPr>
          <w:p w14:paraId="30922594" w14:textId="6A228833" w:rsidR="00117D43" w:rsidRPr="00FE4DAA" w:rsidRDefault="004409F1" w:rsidP="00B950EF">
            <w:pPr>
              <w:pStyle w:val="TableParagraph"/>
              <w:spacing w:line="225" w:lineRule="exact"/>
              <w:ind w:left="102"/>
              <w:rPr>
                <w:rFonts w:ascii="Times New Roman" w:eastAsia="Times New Roman" w:hAnsi="Times New Roman" w:cs="Times New Roman"/>
                <w:sz w:val="18"/>
                <w:szCs w:val="18"/>
              </w:rPr>
            </w:pPr>
            <w:r w:rsidRPr="00FE4DAA">
              <w:rPr>
                <w:rFonts w:ascii="Times New Roman" w:hAnsi="Times New Roman" w:cs="Times New Roman"/>
                <w:sz w:val="18"/>
                <w:szCs w:val="18"/>
              </w:rPr>
              <w:t>Conclusion</w:t>
            </w:r>
          </w:p>
        </w:tc>
        <w:tc>
          <w:tcPr>
            <w:tcW w:w="708" w:type="dxa"/>
            <w:tcBorders>
              <w:top w:val="single" w:sz="5" w:space="0" w:color="000000"/>
              <w:left w:val="single" w:sz="5" w:space="0" w:color="000000"/>
              <w:bottom w:val="single" w:sz="5" w:space="0" w:color="000000"/>
              <w:right w:val="single" w:sz="5" w:space="0" w:color="000000"/>
            </w:tcBorders>
          </w:tcPr>
          <w:p w14:paraId="71B863B2" w14:textId="4D88137A" w:rsidR="00117D43" w:rsidRPr="00FE4DAA" w:rsidRDefault="00117D43" w:rsidP="00B950EF">
            <w:pPr>
              <w:pStyle w:val="TableParagraph"/>
              <w:spacing w:line="225" w:lineRule="exact"/>
              <w:ind w:left="102"/>
              <w:rPr>
                <w:rFonts w:ascii="Times New Roman" w:eastAsia="Times New Roman" w:hAnsi="Times New Roman" w:cs="Times New Roman"/>
                <w:sz w:val="18"/>
                <w:szCs w:val="18"/>
              </w:rPr>
            </w:pPr>
            <w:r w:rsidRPr="00FE4DAA">
              <w:rPr>
                <w:rFonts w:ascii="Times New Roman" w:hAnsi="Times New Roman" w:cs="Times New Roman"/>
                <w:sz w:val="18"/>
                <w:szCs w:val="18"/>
              </w:rPr>
              <w:t>7/0</w:t>
            </w:r>
            <w:r w:rsidR="004409F1" w:rsidRPr="00FE4DAA">
              <w:rPr>
                <w:rFonts w:ascii="Times New Roman" w:hAnsi="Times New Roman" w:cs="Times New Roman"/>
                <w:sz w:val="18"/>
                <w:szCs w:val="18"/>
              </w:rPr>
              <w:t>3</w:t>
            </w:r>
          </w:p>
        </w:tc>
        <w:tc>
          <w:tcPr>
            <w:tcW w:w="2027" w:type="dxa"/>
            <w:tcBorders>
              <w:top w:val="single" w:sz="5" w:space="0" w:color="000000"/>
              <w:left w:val="single" w:sz="5" w:space="0" w:color="000000"/>
              <w:bottom w:val="single" w:sz="5" w:space="0" w:color="000000"/>
              <w:right w:val="single" w:sz="5" w:space="0" w:color="000000"/>
            </w:tcBorders>
          </w:tcPr>
          <w:p w14:paraId="49D5A810" w14:textId="158FFEC1" w:rsidR="00117D43" w:rsidRPr="00FE4DAA" w:rsidRDefault="004409F1" w:rsidP="00B950EF">
            <w:pPr>
              <w:pStyle w:val="TableParagraph"/>
              <w:spacing w:line="237" w:lineRule="auto"/>
              <w:ind w:left="102" w:right="189"/>
              <w:rPr>
                <w:rFonts w:ascii="Times New Roman" w:eastAsia="Times New Roman" w:hAnsi="Times New Roman" w:cs="Times New Roman"/>
                <w:sz w:val="18"/>
                <w:szCs w:val="18"/>
              </w:rPr>
            </w:pPr>
            <w:r w:rsidRPr="00FE4DAA">
              <w:rPr>
                <w:rFonts w:ascii="Times New Roman" w:hAnsi="Times New Roman" w:cs="Times New Roman"/>
                <w:sz w:val="18"/>
                <w:szCs w:val="18"/>
              </w:rPr>
              <w:t>Conduct of the third volcanic ash exercise in the AFI Region</w:t>
            </w:r>
          </w:p>
        </w:tc>
        <w:tc>
          <w:tcPr>
            <w:tcW w:w="4070" w:type="dxa"/>
            <w:tcBorders>
              <w:top w:val="single" w:sz="5" w:space="0" w:color="000000"/>
              <w:left w:val="single" w:sz="5" w:space="0" w:color="000000"/>
              <w:bottom w:val="single" w:sz="5" w:space="0" w:color="000000"/>
              <w:right w:val="single" w:sz="5" w:space="0" w:color="000000"/>
            </w:tcBorders>
          </w:tcPr>
          <w:p w14:paraId="3D2F9135" w14:textId="77777777" w:rsidR="004409F1" w:rsidRPr="00FE4DAA" w:rsidRDefault="004409F1" w:rsidP="00B950EF">
            <w:pPr>
              <w:pStyle w:val="Paragraphedeliste"/>
              <w:tabs>
                <w:tab w:val="left" w:pos="387"/>
              </w:tabs>
              <w:ind w:left="102" w:right="652"/>
              <w:jc w:val="both"/>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That, to practice and develop inter-agency response to volcanic activity</w:t>
            </w:r>
          </w:p>
          <w:p w14:paraId="5D90B4A0" w14:textId="77777777" w:rsidR="004409F1" w:rsidRPr="00FE4DAA" w:rsidRDefault="004409F1" w:rsidP="00B950EF">
            <w:pPr>
              <w:pStyle w:val="Paragraphedeliste"/>
              <w:tabs>
                <w:tab w:val="left" w:pos="387"/>
              </w:tabs>
              <w:ind w:left="102" w:right="652"/>
              <w:jc w:val="both"/>
              <w:rPr>
                <w:rFonts w:ascii="Times New Roman" w:eastAsia="Times New Roman" w:hAnsi="Times New Roman" w:cs="Times New Roman"/>
                <w:sz w:val="18"/>
                <w:szCs w:val="18"/>
              </w:rPr>
            </w:pPr>
          </w:p>
          <w:p w14:paraId="5D7D56DC" w14:textId="4729B44E" w:rsidR="00865B9E" w:rsidRPr="00FE4DAA" w:rsidRDefault="000C1990" w:rsidP="00865B9E">
            <w:pPr>
              <w:pStyle w:val="Paragraphedeliste"/>
              <w:tabs>
                <w:tab w:val="left" w:pos="387"/>
              </w:tabs>
              <w:ind w:left="102" w:right="652"/>
              <w:jc w:val="both"/>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a) The</w:t>
            </w:r>
            <w:r w:rsidR="00865B9E" w:rsidRPr="00FE4DAA">
              <w:rPr>
                <w:rFonts w:ascii="Times New Roman" w:eastAsia="Times New Roman" w:hAnsi="Times New Roman" w:cs="Times New Roman"/>
                <w:sz w:val="18"/>
                <w:szCs w:val="18"/>
              </w:rPr>
              <w:t xml:space="preserve"> proposal of Kenya to lead the third volcanic ash exercise is endorsed</w:t>
            </w:r>
          </w:p>
          <w:p w14:paraId="663F0985" w14:textId="63CBB818" w:rsidR="00865B9E" w:rsidRPr="00FE4DAA" w:rsidRDefault="000C1990" w:rsidP="00865B9E">
            <w:pPr>
              <w:pStyle w:val="Paragraphedeliste"/>
              <w:tabs>
                <w:tab w:val="left" w:pos="387"/>
              </w:tabs>
              <w:ind w:left="102" w:right="652"/>
              <w:jc w:val="both"/>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b) Kenya</w:t>
            </w:r>
            <w:r w:rsidR="00865B9E" w:rsidRPr="00FE4DAA">
              <w:rPr>
                <w:rFonts w:ascii="Times New Roman" w:eastAsia="Times New Roman" w:hAnsi="Times New Roman" w:cs="Times New Roman"/>
                <w:sz w:val="18"/>
                <w:szCs w:val="18"/>
              </w:rPr>
              <w:t xml:space="preserve"> to direct and coordinate the third volcanic ash exercise in the AFI Region by 30 November 2025; and</w:t>
            </w:r>
          </w:p>
          <w:p w14:paraId="361AB47B" w14:textId="55FB1D87" w:rsidR="00117D43" w:rsidRPr="00FE4DAA" w:rsidRDefault="00865B9E" w:rsidP="00865B9E">
            <w:pPr>
              <w:pStyle w:val="Paragraphedeliste"/>
              <w:tabs>
                <w:tab w:val="left" w:pos="387"/>
              </w:tabs>
              <w:ind w:left="102" w:right="652"/>
              <w:jc w:val="both"/>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c)ESAF and WACF Offices to facilitate the conduct of the volcanic ash exercise in the AFI Region by 30 November 2025.</w:t>
            </w:r>
          </w:p>
        </w:tc>
        <w:tc>
          <w:tcPr>
            <w:tcW w:w="2309" w:type="dxa"/>
            <w:tcBorders>
              <w:top w:val="single" w:sz="5" w:space="0" w:color="000000"/>
              <w:left w:val="single" w:sz="5" w:space="0" w:color="000000"/>
              <w:bottom w:val="single" w:sz="5" w:space="0" w:color="000000"/>
              <w:right w:val="single" w:sz="5" w:space="0" w:color="000000"/>
            </w:tcBorders>
          </w:tcPr>
          <w:p w14:paraId="398AB477" w14:textId="77777777" w:rsidR="00117D43" w:rsidRPr="00FE4DAA" w:rsidRDefault="00117D43" w:rsidP="00565DF3">
            <w:pPr>
              <w:pStyle w:val="Paragraphedeliste"/>
              <w:tabs>
                <w:tab w:val="left" w:pos="387"/>
              </w:tabs>
              <w:ind w:left="102" w:right="130"/>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By whom:</w:t>
            </w:r>
          </w:p>
          <w:p w14:paraId="4FC8A642" w14:textId="331FA926" w:rsidR="00865B9E" w:rsidRPr="00FE4DAA" w:rsidRDefault="00724EEB" w:rsidP="00565DF3">
            <w:pPr>
              <w:pStyle w:val="Paragraphedeliste"/>
              <w:tabs>
                <w:tab w:val="left" w:pos="387"/>
              </w:tabs>
              <w:ind w:left="102" w:right="130"/>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a) APIRG</w:t>
            </w:r>
          </w:p>
          <w:p w14:paraId="72DD2ADF" w14:textId="7DBA3839" w:rsidR="00865B9E" w:rsidRPr="00FE4DAA" w:rsidRDefault="00724EEB" w:rsidP="00565DF3">
            <w:pPr>
              <w:pStyle w:val="Paragraphedeliste"/>
              <w:tabs>
                <w:tab w:val="left" w:pos="387"/>
              </w:tabs>
              <w:ind w:left="102" w:right="130"/>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b) Kenya</w:t>
            </w:r>
          </w:p>
          <w:p w14:paraId="3CDBC924" w14:textId="369A7928" w:rsidR="00117D43" w:rsidRPr="00FE4DAA" w:rsidRDefault="00865B9E" w:rsidP="00565DF3">
            <w:pPr>
              <w:pStyle w:val="Paragraphedeliste"/>
              <w:tabs>
                <w:tab w:val="left" w:pos="387"/>
              </w:tabs>
              <w:ind w:left="102" w:right="130"/>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c)ESAF and WACAF Offices</w:t>
            </w:r>
          </w:p>
          <w:p w14:paraId="6D8D9399" w14:textId="77777777" w:rsidR="00865B9E" w:rsidRPr="00FE4DAA" w:rsidRDefault="00865B9E" w:rsidP="00565DF3">
            <w:pPr>
              <w:pStyle w:val="Paragraphedeliste"/>
              <w:tabs>
                <w:tab w:val="left" w:pos="387"/>
              </w:tabs>
              <w:ind w:left="102" w:right="130"/>
              <w:rPr>
                <w:rFonts w:ascii="Times New Roman" w:eastAsia="Times New Roman" w:hAnsi="Times New Roman" w:cs="Times New Roman"/>
                <w:sz w:val="18"/>
                <w:szCs w:val="18"/>
              </w:rPr>
            </w:pPr>
          </w:p>
          <w:p w14:paraId="7F106310" w14:textId="77777777" w:rsidR="00865B9E" w:rsidRPr="00FE4DAA" w:rsidRDefault="00865B9E" w:rsidP="00565DF3">
            <w:pPr>
              <w:pStyle w:val="Paragraphedeliste"/>
              <w:tabs>
                <w:tab w:val="left" w:pos="387"/>
              </w:tabs>
              <w:ind w:left="102" w:right="130"/>
              <w:rPr>
                <w:rFonts w:ascii="Times New Roman" w:eastAsia="Times New Roman" w:hAnsi="Times New Roman" w:cs="Times New Roman"/>
                <w:sz w:val="18"/>
                <w:szCs w:val="18"/>
              </w:rPr>
            </w:pPr>
          </w:p>
          <w:p w14:paraId="56C051B4" w14:textId="6B6439F5" w:rsidR="00117D43" w:rsidRPr="00FE4DAA" w:rsidRDefault="00117D43" w:rsidP="00565DF3">
            <w:pPr>
              <w:pStyle w:val="Paragraphedeliste"/>
              <w:tabs>
                <w:tab w:val="left" w:pos="387"/>
              </w:tabs>
              <w:ind w:left="102" w:right="130"/>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By when:</w:t>
            </w:r>
          </w:p>
          <w:p w14:paraId="0D1A1A74" w14:textId="219561C2" w:rsidR="00117D43" w:rsidRPr="00FE4DAA" w:rsidRDefault="000654FB" w:rsidP="00565DF3">
            <w:pPr>
              <w:pStyle w:val="Paragraphedeliste"/>
              <w:tabs>
                <w:tab w:val="left" w:pos="387"/>
              </w:tabs>
              <w:ind w:left="102" w:right="130"/>
              <w:rPr>
                <w:rFonts w:ascii="Times New Roman" w:eastAsia="Times New Roman" w:hAnsi="Times New Roman" w:cs="Times New Roman"/>
                <w:sz w:val="18"/>
                <w:szCs w:val="18"/>
                <w:highlight w:val="yellow"/>
              </w:rPr>
            </w:pPr>
            <w:r w:rsidRPr="00FE4DAA">
              <w:rPr>
                <w:rFonts w:ascii="Times New Roman" w:eastAsia="Times New Roman" w:hAnsi="Times New Roman" w:cs="Times New Roman"/>
                <w:sz w:val="18"/>
                <w:szCs w:val="18"/>
              </w:rPr>
              <w:t>b) and c): By 30 November 2025</w:t>
            </w:r>
          </w:p>
        </w:tc>
        <w:tc>
          <w:tcPr>
            <w:tcW w:w="1842" w:type="dxa"/>
            <w:tcBorders>
              <w:top w:val="single" w:sz="5" w:space="0" w:color="000000"/>
              <w:left w:val="single" w:sz="5" w:space="0" w:color="000000"/>
              <w:bottom w:val="single" w:sz="5" w:space="0" w:color="000000"/>
              <w:right w:val="single" w:sz="5" w:space="0" w:color="000000"/>
            </w:tcBorders>
          </w:tcPr>
          <w:p w14:paraId="237D9B00" w14:textId="00147C68" w:rsidR="000654FB" w:rsidRPr="00FE4DAA" w:rsidRDefault="000654FB" w:rsidP="00CA79E6">
            <w:pPr>
              <w:pStyle w:val="TableParagraph"/>
              <w:spacing w:before="4"/>
              <w:ind w:left="178"/>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Approved volcanic ash exercise schedule</w:t>
            </w:r>
          </w:p>
          <w:p w14:paraId="1BBE8F70" w14:textId="77777777" w:rsidR="000654FB" w:rsidRPr="00FE4DAA" w:rsidRDefault="000654FB" w:rsidP="00CA79E6">
            <w:pPr>
              <w:pStyle w:val="TableParagraph"/>
              <w:spacing w:before="4"/>
              <w:ind w:left="178"/>
              <w:rPr>
                <w:rFonts w:ascii="Times New Roman" w:eastAsia="Times New Roman" w:hAnsi="Times New Roman" w:cs="Times New Roman"/>
                <w:sz w:val="18"/>
                <w:szCs w:val="18"/>
              </w:rPr>
            </w:pPr>
          </w:p>
          <w:p w14:paraId="598165E9" w14:textId="77777777" w:rsidR="000654FB" w:rsidRPr="00FE4DAA" w:rsidRDefault="000654FB" w:rsidP="00CA79E6">
            <w:pPr>
              <w:pStyle w:val="TableParagraph"/>
              <w:spacing w:before="4"/>
              <w:ind w:left="178"/>
              <w:rPr>
                <w:rFonts w:ascii="Times New Roman" w:eastAsia="Times New Roman" w:hAnsi="Times New Roman" w:cs="Times New Roman"/>
                <w:sz w:val="18"/>
                <w:szCs w:val="18"/>
              </w:rPr>
            </w:pPr>
          </w:p>
          <w:p w14:paraId="586F8E88" w14:textId="78917A79" w:rsidR="00117D43" w:rsidRPr="00FE4DAA" w:rsidRDefault="000654FB" w:rsidP="00CA79E6">
            <w:pPr>
              <w:pStyle w:val="TableParagraph"/>
              <w:spacing w:before="4"/>
              <w:ind w:left="178"/>
              <w:rPr>
                <w:rFonts w:ascii="Times New Roman" w:eastAsia="Times New Roman" w:hAnsi="Times New Roman" w:cs="Times New Roman"/>
                <w:sz w:val="18"/>
                <w:szCs w:val="18"/>
                <w:highlight w:val="yellow"/>
              </w:rPr>
            </w:pPr>
            <w:r w:rsidRPr="00FE4DAA">
              <w:rPr>
                <w:rFonts w:ascii="Times New Roman" w:eastAsia="Times New Roman" w:hAnsi="Times New Roman" w:cs="Times New Roman"/>
                <w:sz w:val="18"/>
                <w:szCs w:val="18"/>
              </w:rPr>
              <w:t>Final Report of the third volcanic ash exercise</w:t>
            </w:r>
          </w:p>
        </w:tc>
        <w:tc>
          <w:tcPr>
            <w:tcW w:w="1946" w:type="dxa"/>
            <w:tcBorders>
              <w:top w:val="single" w:sz="5" w:space="0" w:color="000000"/>
              <w:left w:val="single" w:sz="5" w:space="0" w:color="000000"/>
              <w:bottom w:val="single" w:sz="5" w:space="0" w:color="000000"/>
              <w:right w:val="single" w:sz="5" w:space="0" w:color="000000"/>
            </w:tcBorders>
            <w:shd w:val="clear" w:color="auto" w:fill="FFFF00"/>
          </w:tcPr>
          <w:p w14:paraId="11FF9343" w14:textId="23419CD4" w:rsidR="00117D43" w:rsidRPr="00EF15AC" w:rsidRDefault="00117D43" w:rsidP="00B950EF">
            <w:pPr>
              <w:pStyle w:val="TableParagraph"/>
              <w:spacing w:line="229" w:lineRule="exact"/>
              <w:ind w:left="210"/>
              <w:rPr>
                <w:rFonts w:ascii="Times New Roman" w:eastAsia="Times New Roman" w:hAnsi="Times New Roman" w:cs="Times New Roman"/>
                <w:b/>
                <w:bCs/>
                <w:sz w:val="18"/>
                <w:szCs w:val="18"/>
              </w:rPr>
            </w:pPr>
            <w:r w:rsidRPr="00EF15AC">
              <w:rPr>
                <w:rFonts w:ascii="Times New Roman" w:eastAsia="Times New Roman" w:hAnsi="Times New Roman" w:cs="Times New Roman"/>
                <w:b/>
                <w:bCs/>
                <w:sz w:val="18"/>
                <w:szCs w:val="18"/>
              </w:rPr>
              <w:t xml:space="preserve">In progress </w:t>
            </w:r>
          </w:p>
          <w:p w14:paraId="7D29E767" w14:textId="77777777" w:rsidR="00B950EF" w:rsidRPr="00EF15AC" w:rsidRDefault="00B950EF" w:rsidP="00B950EF">
            <w:pPr>
              <w:pStyle w:val="TableParagraph"/>
              <w:spacing w:line="229" w:lineRule="exact"/>
              <w:ind w:left="210"/>
              <w:rPr>
                <w:rFonts w:ascii="Times New Roman" w:eastAsia="Times New Roman" w:hAnsi="Times New Roman" w:cs="Times New Roman"/>
                <w:b/>
                <w:bCs/>
                <w:sz w:val="18"/>
                <w:szCs w:val="18"/>
              </w:rPr>
            </w:pPr>
          </w:p>
          <w:p w14:paraId="746DF79F" w14:textId="77777777" w:rsidR="0093479B" w:rsidRPr="008C73B6" w:rsidRDefault="00124BFE" w:rsidP="00EE04E2">
            <w:pPr>
              <w:pStyle w:val="TableParagraph"/>
              <w:numPr>
                <w:ilvl w:val="0"/>
                <w:numId w:val="20"/>
              </w:numPr>
              <w:spacing w:line="229" w:lineRule="exact"/>
              <w:ind w:left="288" w:hanging="218"/>
              <w:rPr>
                <w:rFonts w:ascii="Times New Roman"/>
                <w:bCs/>
                <w:spacing w:val="-1"/>
                <w:sz w:val="18"/>
                <w:szCs w:val="18"/>
              </w:rPr>
            </w:pPr>
            <w:r w:rsidRPr="008C73B6">
              <w:rPr>
                <w:rFonts w:ascii="Times New Roman"/>
                <w:bCs/>
                <w:spacing w:val="-1"/>
                <w:sz w:val="18"/>
                <w:szCs w:val="18"/>
              </w:rPr>
              <w:t>Kenya</w:t>
            </w:r>
            <w:r w:rsidR="002A2032" w:rsidRPr="008C73B6">
              <w:rPr>
                <w:rFonts w:ascii="Times New Roman"/>
                <w:bCs/>
                <w:spacing w:val="-1"/>
                <w:sz w:val="18"/>
                <w:szCs w:val="18"/>
              </w:rPr>
              <w:t xml:space="preserve"> proposal to lead the </w:t>
            </w:r>
            <w:r w:rsidR="0093479B" w:rsidRPr="008C73B6">
              <w:rPr>
                <w:rFonts w:ascii="Times New Roman"/>
                <w:bCs/>
                <w:spacing w:val="-1"/>
                <w:sz w:val="18"/>
                <w:szCs w:val="18"/>
              </w:rPr>
              <w:t>2025 volcanic ash exercise approved by APIRG/27.</w:t>
            </w:r>
          </w:p>
          <w:p w14:paraId="2F75F4FD" w14:textId="77777777" w:rsidR="00E24980" w:rsidRPr="008C73B6" w:rsidRDefault="002458A5" w:rsidP="0088564B">
            <w:pPr>
              <w:pStyle w:val="TableParagraph"/>
              <w:numPr>
                <w:ilvl w:val="0"/>
                <w:numId w:val="20"/>
              </w:numPr>
              <w:spacing w:line="229" w:lineRule="exact"/>
              <w:ind w:left="288" w:hanging="218"/>
              <w:rPr>
                <w:rFonts w:ascii="Times New Roman"/>
                <w:bCs/>
                <w:spacing w:val="-1"/>
                <w:sz w:val="18"/>
                <w:szCs w:val="18"/>
              </w:rPr>
            </w:pPr>
            <w:r w:rsidRPr="008C73B6">
              <w:rPr>
                <w:rFonts w:ascii="Times New Roman"/>
                <w:bCs/>
                <w:spacing w:val="-1"/>
                <w:sz w:val="18"/>
                <w:szCs w:val="18"/>
              </w:rPr>
              <w:t xml:space="preserve">The Fourth Meeting </w:t>
            </w:r>
            <w:r w:rsidR="008B0DFD" w:rsidRPr="008C73B6">
              <w:rPr>
                <w:rFonts w:ascii="Times New Roman"/>
                <w:bCs/>
                <w:spacing w:val="-1"/>
                <w:sz w:val="18"/>
                <w:szCs w:val="18"/>
              </w:rPr>
              <w:t xml:space="preserve">of the AFI Volcanic Ash Exercise Steering Group </w:t>
            </w:r>
            <w:r w:rsidR="004823F8" w:rsidRPr="008C73B6">
              <w:rPr>
                <w:rFonts w:ascii="Times New Roman"/>
                <w:bCs/>
                <w:spacing w:val="-1"/>
                <w:sz w:val="18"/>
                <w:szCs w:val="18"/>
              </w:rPr>
              <w:t xml:space="preserve">held in April 2025 approved the objectives </w:t>
            </w:r>
            <w:r w:rsidR="00E24980" w:rsidRPr="008C73B6">
              <w:rPr>
                <w:rFonts w:ascii="Times New Roman"/>
                <w:bCs/>
                <w:spacing w:val="-1"/>
                <w:sz w:val="18"/>
                <w:szCs w:val="18"/>
              </w:rPr>
              <w:t>of the 2025 Volcex.</w:t>
            </w:r>
          </w:p>
          <w:p w14:paraId="0097F4FA" w14:textId="0754393F" w:rsidR="00CD09DB" w:rsidRPr="00CD09DB" w:rsidRDefault="00192D29" w:rsidP="00EE04E2">
            <w:pPr>
              <w:pStyle w:val="TableParagraph"/>
              <w:numPr>
                <w:ilvl w:val="0"/>
                <w:numId w:val="20"/>
              </w:numPr>
              <w:spacing w:line="229" w:lineRule="exact"/>
              <w:ind w:left="288" w:hanging="218"/>
              <w:rPr>
                <w:rFonts w:ascii="Times New Roman" w:eastAsia="Times New Roman" w:hAnsi="Times New Roman" w:cs="Times New Roman"/>
                <w:b/>
                <w:bCs/>
                <w:sz w:val="18"/>
                <w:szCs w:val="18"/>
              </w:rPr>
            </w:pPr>
            <w:r w:rsidRPr="00EF15AC">
              <w:rPr>
                <w:rFonts w:ascii="Times New Roman" w:eastAsia="Times New Roman" w:hAnsi="Times New Roman" w:cs="Times New Roman"/>
                <w:bCs/>
                <w:sz w:val="18"/>
                <w:szCs w:val="18"/>
              </w:rPr>
              <w:t>Regional workshop on t</w:t>
            </w:r>
            <w:r w:rsidR="00CD09DB" w:rsidRPr="00EF15AC">
              <w:rPr>
                <w:rFonts w:ascii="Times New Roman" w:eastAsia="Times New Roman" w:hAnsi="Times New Roman" w:cs="Times New Roman"/>
                <w:bCs/>
                <w:sz w:val="18"/>
                <w:szCs w:val="18"/>
              </w:rPr>
              <w:t xml:space="preserve">he provision of information on volcanic </w:t>
            </w:r>
            <w:r w:rsidR="005143A6" w:rsidRPr="00EF15AC">
              <w:rPr>
                <w:rFonts w:ascii="Times New Roman" w:eastAsia="Times New Roman" w:hAnsi="Times New Roman" w:cs="Times New Roman"/>
                <w:bCs/>
                <w:sz w:val="18"/>
                <w:szCs w:val="18"/>
              </w:rPr>
              <w:t>eruptions</w:t>
            </w:r>
            <w:r w:rsidR="00CD09DB" w:rsidRPr="00EF15AC">
              <w:rPr>
                <w:rFonts w:ascii="Times New Roman" w:eastAsia="Times New Roman" w:hAnsi="Times New Roman" w:cs="Times New Roman"/>
                <w:bCs/>
                <w:sz w:val="18"/>
                <w:szCs w:val="18"/>
              </w:rPr>
              <w:t xml:space="preserve"> and ash clouds conducted from 16</w:t>
            </w:r>
            <w:r w:rsidR="00EF15AC">
              <w:rPr>
                <w:rFonts w:ascii="Times New Roman" w:eastAsia="Times New Roman" w:hAnsi="Times New Roman" w:cs="Times New Roman"/>
                <w:bCs/>
                <w:sz w:val="18"/>
                <w:szCs w:val="18"/>
              </w:rPr>
              <w:t xml:space="preserve"> to </w:t>
            </w:r>
            <w:r w:rsidR="00CD09DB" w:rsidRPr="00EF15AC">
              <w:rPr>
                <w:rFonts w:ascii="Times New Roman" w:eastAsia="Times New Roman" w:hAnsi="Times New Roman" w:cs="Times New Roman"/>
                <w:bCs/>
                <w:sz w:val="18"/>
                <w:szCs w:val="18"/>
              </w:rPr>
              <w:t>20</w:t>
            </w:r>
            <w:r w:rsidR="00CD09DB">
              <w:rPr>
                <w:rFonts w:ascii="Times New Roman" w:eastAsia="Times New Roman" w:hAnsi="Times New Roman" w:cs="Times New Roman"/>
                <w:bCs/>
                <w:sz w:val="18"/>
                <w:szCs w:val="18"/>
              </w:rPr>
              <w:t xml:space="preserve"> June 2025.</w:t>
            </w:r>
          </w:p>
          <w:p w14:paraId="4ABBEE04" w14:textId="3F5D7D2D" w:rsidR="00B950EF" w:rsidRPr="00124BFE" w:rsidRDefault="00490A83" w:rsidP="00EE04E2">
            <w:pPr>
              <w:pStyle w:val="TableParagraph"/>
              <w:numPr>
                <w:ilvl w:val="0"/>
                <w:numId w:val="20"/>
              </w:numPr>
              <w:spacing w:line="229" w:lineRule="exact"/>
              <w:ind w:left="288" w:hanging="218"/>
              <w:rPr>
                <w:rFonts w:ascii="Times New Roman" w:eastAsia="Times New Roman" w:hAnsi="Times New Roman" w:cs="Times New Roman"/>
                <w:b/>
                <w:bCs/>
                <w:sz w:val="18"/>
                <w:szCs w:val="18"/>
              </w:rPr>
            </w:pPr>
            <w:r>
              <w:rPr>
                <w:rFonts w:ascii="Times New Roman" w:eastAsia="Times New Roman" w:hAnsi="Times New Roman" w:cs="Times New Roman"/>
                <w:bCs/>
                <w:sz w:val="18"/>
                <w:szCs w:val="18"/>
              </w:rPr>
              <w:t>Preparatory activities are ongoing.</w:t>
            </w:r>
          </w:p>
        </w:tc>
      </w:tr>
      <w:tr w:rsidR="00117D43" w:rsidRPr="00FE4DAA" w14:paraId="6BC5DDFE" w14:textId="77777777" w:rsidTr="007454AF">
        <w:trPr>
          <w:trHeight w:hRule="exact" w:val="5673"/>
        </w:trPr>
        <w:tc>
          <w:tcPr>
            <w:tcW w:w="1275" w:type="dxa"/>
            <w:tcBorders>
              <w:top w:val="single" w:sz="5" w:space="0" w:color="000000"/>
              <w:left w:val="single" w:sz="5" w:space="0" w:color="000000"/>
              <w:bottom w:val="single" w:sz="5" w:space="0" w:color="000000"/>
              <w:right w:val="single" w:sz="5" w:space="0" w:color="000000"/>
            </w:tcBorders>
          </w:tcPr>
          <w:p w14:paraId="6F67305A" w14:textId="77777777" w:rsidR="00117D43" w:rsidRPr="00FE4DAA" w:rsidRDefault="00117D43" w:rsidP="00B950EF">
            <w:pPr>
              <w:pStyle w:val="TableParagraph"/>
              <w:spacing w:line="225" w:lineRule="exact"/>
              <w:ind w:left="102"/>
              <w:rPr>
                <w:rFonts w:ascii="Times New Roman" w:eastAsia="Times New Roman" w:hAnsi="Times New Roman" w:cs="Times New Roman"/>
                <w:sz w:val="18"/>
                <w:szCs w:val="18"/>
              </w:rPr>
            </w:pPr>
            <w:r w:rsidRPr="00FE4DAA">
              <w:rPr>
                <w:rFonts w:ascii="Times New Roman" w:hAnsi="Times New Roman" w:cs="Times New Roman"/>
                <w:spacing w:val="-1"/>
                <w:sz w:val="18"/>
                <w:szCs w:val="18"/>
              </w:rPr>
              <w:lastRenderedPageBreak/>
              <w:t>IIMSG7</w:t>
            </w:r>
          </w:p>
        </w:tc>
        <w:tc>
          <w:tcPr>
            <w:tcW w:w="1277" w:type="dxa"/>
            <w:tcBorders>
              <w:top w:val="single" w:sz="5" w:space="0" w:color="000000"/>
              <w:left w:val="single" w:sz="5" w:space="0" w:color="000000"/>
              <w:bottom w:val="single" w:sz="5" w:space="0" w:color="000000"/>
              <w:right w:val="single" w:sz="5" w:space="0" w:color="000000"/>
            </w:tcBorders>
          </w:tcPr>
          <w:p w14:paraId="64B6D7B1" w14:textId="4BF9818B" w:rsidR="00117D43" w:rsidRPr="00FE4DAA" w:rsidRDefault="00256FB1" w:rsidP="00B950EF">
            <w:pPr>
              <w:pStyle w:val="TableParagraph"/>
              <w:spacing w:line="225" w:lineRule="exact"/>
              <w:ind w:left="102"/>
              <w:rPr>
                <w:rFonts w:ascii="Times New Roman" w:eastAsia="Times New Roman" w:hAnsi="Times New Roman" w:cs="Times New Roman"/>
                <w:sz w:val="18"/>
                <w:szCs w:val="18"/>
              </w:rPr>
            </w:pPr>
            <w:r w:rsidRPr="00FE4DAA">
              <w:rPr>
                <w:rFonts w:ascii="Times New Roman" w:hAnsi="Times New Roman" w:cs="Times New Roman"/>
                <w:sz w:val="18"/>
                <w:szCs w:val="18"/>
              </w:rPr>
              <w:t>Conclusion</w:t>
            </w:r>
          </w:p>
        </w:tc>
        <w:tc>
          <w:tcPr>
            <w:tcW w:w="708" w:type="dxa"/>
            <w:tcBorders>
              <w:top w:val="single" w:sz="5" w:space="0" w:color="000000"/>
              <w:left w:val="single" w:sz="5" w:space="0" w:color="000000"/>
              <w:bottom w:val="single" w:sz="5" w:space="0" w:color="000000"/>
              <w:right w:val="single" w:sz="5" w:space="0" w:color="000000"/>
            </w:tcBorders>
          </w:tcPr>
          <w:p w14:paraId="557D89D3" w14:textId="43BECA89" w:rsidR="00117D43" w:rsidRPr="00FE4DAA" w:rsidRDefault="00117D43" w:rsidP="00B950EF">
            <w:pPr>
              <w:pStyle w:val="TableParagraph"/>
              <w:spacing w:line="225" w:lineRule="exact"/>
              <w:ind w:left="102"/>
              <w:rPr>
                <w:rFonts w:ascii="Times New Roman" w:eastAsia="Times New Roman" w:hAnsi="Times New Roman" w:cs="Times New Roman"/>
                <w:sz w:val="18"/>
                <w:szCs w:val="18"/>
              </w:rPr>
            </w:pPr>
            <w:r w:rsidRPr="00FE4DAA">
              <w:rPr>
                <w:rFonts w:ascii="Times New Roman" w:hAnsi="Times New Roman" w:cs="Times New Roman"/>
                <w:sz w:val="18"/>
                <w:szCs w:val="18"/>
              </w:rPr>
              <w:t>7/0</w:t>
            </w:r>
            <w:r w:rsidR="00256FB1" w:rsidRPr="00FE4DAA">
              <w:rPr>
                <w:rFonts w:ascii="Times New Roman" w:hAnsi="Times New Roman" w:cs="Times New Roman"/>
                <w:sz w:val="18"/>
                <w:szCs w:val="18"/>
              </w:rPr>
              <w:t>4</w:t>
            </w:r>
          </w:p>
        </w:tc>
        <w:tc>
          <w:tcPr>
            <w:tcW w:w="2027" w:type="dxa"/>
            <w:tcBorders>
              <w:top w:val="single" w:sz="5" w:space="0" w:color="000000"/>
              <w:left w:val="single" w:sz="5" w:space="0" w:color="000000"/>
              <w:bottom w:val="single" w:sz="5" w:space="0" w:color="000000"/>
              <w:right w:val="single" w:sz="5" w:space="0" w:color="000000"/>
            </w:tcBorders>
          </w:tcPr>
          <w:p w14:paraId="4C1D4C67" w14:textId="52380F0D" w:rsidR="00117D43" w:rsidRPr="00FE4DAA" w:rsidRDefault="00256FB1" w:rsidP="00B950EF">
            <w:pPr>
              <w:pStyle w:val="TableParagraph"/>
              <w:ind w:left="102"/>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New SADIS API and WIFS API services</w:t>
            </w:r>
          </w:p>
        </w:tc>
        <w:tc>
          <w:tcPr>
            <w:tcW w:w="4070" w:type="dxa"/>
            <w:tcBorders>
              <w:top w:val="single" w:sz="5" w:space="0" w:color="000000"/>
              <w:left w:val="single" w:sz="5" w:space="0" w:color="000000"/>
              <w:bottom w:val="single" w:sz="5" w:space="0" w:color="000000"/>
              <w:right w:val="single" w:sz="5" w:space="0" w:color="000000"/>
            </w:tcBorders>
          </w:tcPr>
          <w:p w14:paraId="3EEE2B0C" w14:textId="478978EF" w:rsidR="00117D43" w:rsidRPr="00FE4DAA" w:rsidRDefault="004B56AC" w:rsidP="00B950EF">
            <w:pPr>
              <w:tabs>
                <w:tab w:val="left" w:pos="387"/>
              </w:tabs>
              <w:ind w:right="163"/>
              <w:jc w:val="both"/>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That, to prepare for the upcoming SIGWX changes and ensure the use of the new IWXXM format SIGWX data sets</w:t>
            </w:r>
          </w:p>
          <w:p w14:paraId="6377FDDF" w14:textId="77777777" w:rsidR="004B56AC" w:rsidRPr="00FE4DAA" w:rsidRDefault="004B56AC" w:rsidP="00B950EF">
            <w:pPr>
              <w:tabs>
                <w:tab w:val="left" w:pos="387"/>
              </w:tabs>
              <w:ind w:right="163"/>
              <w:jc w:val="both"/>
              <w:rPr>
                <w:rFonts w:ascii="Times New Roman" w:eastAsia="Times New Roman" w:hAnsi="Times New Roman" w:cs="Times New Roman"/>
                <w:sz w:val="18"/>
                <w:szCs w:val="18"/>
              </w:rPr>
            </w:pPr>
          </w:p>
          <w:p w14:paraId="7E67FC3C" w14:textId="42C246E1" w:rsidR="004B56AC" w:rsidRPr="00FE4DAA" w:rsidRDefault="004B56AC" w:rsidP="004B56AC">
            <w:pPr>
              <w:tabs>
                <w:tab w:val="left" w:pos="387"/>
              </w:tabs>
              <w:ind w:right="163"/>
              <w:jc w:val="both"/>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a)</w:t>
            </w:r>
            <w:r w:rsidR="00EF15AC">
              <w:rPr>
                <w:rFonts w:ascii="Times New Roman" w:eastAsia="Times New Roman" w:hAnsi="Times New Roman" w:cs="Times New Roman"/>
                <w:sz w:val="18"/>
                <w:szCs w:val="18"/>
              </w:rPr>
              <w:t xml:space="preserve"> </w:t>
            </w:r>
            <w:r w:rsidRPr="00FE4DAA">
              <w:rPr>
                <w:rFonts w:ascii="Times New Roman" w:eastAsia="Times New Roman" w:hAnsi="Times New Roman" w:cs="Times New Roman"/>
                <w:sz w:val="18"/>
                <w:szCs w:val="18"/>
              </w:rPr>
              <w:t>SADIS user States and Organizations to conduct awareness activities on the upcoming T+24 SIGWX changes effective on 26 November 2024 by sharing the SIGWX flyer or by directing them to https://www.metoffice.gov.uk/services/transport/aviation/regulated/wafs-2023 by end of December 2024; and</w:t>
            </w:r>
          </w:p>
          <w:p w14:paraId="6DB89EFE" w14:textId="1668C973" w:rsidR="00117D43" w:rsidRPr="00FE4DAA" w:rsidRDefault="004B56AC" w:rsidP="004B56AC">
            <w:pPr>
              <w:tabs>
                <w:tab w:val="left" w:pos="387"/>
              </w:tabs>
              <w:ind w:right="163"/>
              <w:jc w:val="both"/>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b)</w:t>
            </w:r>
            <w:r w:rsidR="00EF15AC">
              <w:rPr>
                <w:rFonts w:ascii="Times New Roman" w:eastAsia="Times New Roman" w:hAnsi="Times New Roman" w:cs="Times New Roman"/>
                <w:sz w:val="18"/>
                <w:szCs w:val="18"/>
              </w:rPr>
              <w:t xml:space="preserve"> </w:t>
            </w:r>
            <w:r w:rsidRPr="00FE4DAA">
              <w:rPr>
                <w:rFonts w:ascii="Times New Roman" w:eastAsia="Times New Roman" w:hAnsi="Times New Roman" w:cs="Times New Roman"/>
                <w:sz w:val="18"/>
                <w:szCs w:val="18"/>
              </w:rPr>
              <w:t>States and Organizations to develop plans to upgrade their systems to be able to visualize the higher resolution WAFS gridded data sets and new IWXXM SIGWX data sets and use the new SADIS API by November 2025.</w:t>
            </w:r>
          </w:p>
        </w:tc>
        <w:tc>
          <w:tcPr>
            <w:tcW w:w="2309" w:type="dxa"/>
            <w:tcBorders>
              <w:top w:val="single" w:sz="5" w:space="0" w:color="000000"/>
              <w:left w:val="single" w:sz="5" w:space="0" w:color="000000"/>
              <w:bottom w:val="single" w:sz="5" w:space="0" w:color="000000"/>
              <w:right w:val="single" w:sz="5" w:space="0" w:color="000000"/>
            </w:tcBorders>
          </w:tcPr>
          <w:p w14:paraId="5EB86D09" w14:textId="77777777" w:rsidR="00117D43" w:rsidRPr="00FE4DAA" w:rsidRDefault="00117D43" w:rsidP="00F1695E">
            <w:pPr>
              <w:pStyle w:val="Paragraphedeliste"/>
              <w:tabs>
                <w:tab w:val="left" w:pos="387"/>
              </w:tabs>
              <w:ind w:left="102" w:right="134"/>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By whom:</w:t>
            </w:r>
          </w:p>
          <w:p w14:paraId="2B7408C0" w14:textId="3EE42630" w:rsidR="00CA2E6D" w:rsidRPr="00FE4DAA" w:rsidRDefault="00CA2E6D" w:rsidP="00F1695E">
            <w:pPr>
              <w:pStyle w:val="Paragraphedeliste"/>
              <w:tabs>
                <w:tab w:val="left" w:pos="387"/>
              </w:tabs>
              <w:ind w:left="102" w:right="134"/>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a)</w:t>
            </w:r>
            <w:r w:rsidR="00EF15AC">
              <w:rPr>
                <w:rFonts w:ascii="Times New Roman" w:eastAsia="Times New Roman" w:hAnsi="Times New Roman" w:cs="Times New Roman"/>
                <w:sz w:val="18"/>
                <w:szCs w:val="18"/>
              </w:rPr>
              <w:t xml:space="preserve"> </w:t>
            </w:r>
            <w:r w:rsidRPr="00FE4DAA">
              <w:rPr>
                <w:rFonts w:ascii="Times New Roman" w:eastAsia="Times New Roman" w:hAnsi="Times New Roman" w:cs="Times New Roman"/>
                <w:sz w:val="18"/>
                <w:szCs w:val="18"/>
              </w:rPr>
              <w:t>SADIS user States and Organizations</w:t>
            </w:r>
          </w:p>
          <w:p w14:paraId="6482664F" w14:textId="114F26CD" w:rsidR="00117D43" w:rsidRPr="00FE4DAA" w:rsidRDefault="00CA2E6D" w:rsidP="00F1695E">
            <w:pPr>
              <w:pStyle w:val="Paragraphedeliste"/>
              <w:tabs>
                <w:tab w:val="left" w:pos="387"/>
              </w:tabs>
              <w:ind w:left="102" w:right="134"/>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b)States and Organizations.</w:t>
            </w:r>
          </w:p>
          <w:p w14:paraId="799BCC52" w14:textId="77777777" w:rsidR="00117D43" w:rsidRPr="00FE4DAA" w:rsidRDefault="00117D43" w:rsidP="00F1695E">
            <w:pPr>
              <w:pStyle w:val="Paragraphedeliste"/>
              <w:tabs>
                <w:tab w:val="left" w:pos="387"/>
              </w:tabs>
              <w:ind w:left="102" w:right="134"/>
              <w:rPr>
                <w:rFonts w:ascii="Times New Roman" w:eastAsia="Times New Roman" w:hAnsi="Times New Roman" w:cs="Times New Roman"/>
                <w:sz w:val="18"/>
                <w:szCs w:val="18"/>
              </w:rPr>
            </w:pPr>
          </w:p>
          <w:p w14:paraId="68FA6E02" w14:textId="77777777" w:rsidR="00117D43" w:rsidRPr="00FE4DAA" w:rsidRDefault="00117D43" w:rsidP="00F1695E">
            <w:pPr>
              <w:pStyle w:val="Paragraphedeliste"/>
              <w:tabs>
                <w:tab w:val="left" w:pos="387"/>
              </w:tabs>
              <w:ind w:left="102" w:right="134"/>
              <w:rPr>
                <w:rFonts w:ascii="Times New Roman" w:eastAsia="Times New Roman" w:hAnsi="Times New Roman" w:cs="Times New Roman"/>
                <w:sz w:val="18"/>
                <w:szCs w:val="18"/>
              </w:rPr>
            </w:pPr>
          </w:p>
          <w:p w14:paraId="6A5B2541" w14:textId="77777777" w:rsidR="00117D43" w:rsidRPr="00FE4DAA" w:rsidRDefault="00117D43" w:rsidP="00F1695E">
            <w:pPr>
              <w:pStyle w:val="Paragraphedeliste"/>
              <w:tabs>
                <w:tab w:val="left" w:pos="387"/>
              </w:tabs>
              <w:ind w:left="102" w:right="134"/>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By when:</w:t>
            </w:r>
          </w:p>
          <w:p w14:paraId="388C030A" w14:textId="6D87CC83" w:rsidR="00117D43" w:rsidRPr="00FE4DAA" w:rsidRDefault="00CA2E6D" w:rsidP="00F1695E">
            <w:pPr>
              <w:pStyle w:val="Paragraphedeliste"/>
              <w:tabs>
                <w:tab w:val="left" w:pos="387"/>
              </w:tabs>
              <w:ind w:left="102" w:right="134"/>
              <w:rPr>
                <w:rFonts w:ascii="Times New Roman" w:eastAsia="Times New Roman" w:hAnsi="Times New Roman" w:cs="Times New Roman"/>
                <w:sz w:val="18"/>
                <w:szCs w:val="18"/>
              </w:rPr>
            </w:pPr>
            <w:r w:rsidRPr="00FE4DAA">
              <w:rPr>
                <w:rFonts w:ascii="Times New Roman" w:eastAsia="Times New Roman" w:hAnsi="Times New Roman" w:cs="Times New Roman"/>
                <w:sz w:val="18"/>
                <w:szCs w:val="18"/>
              </w:rPr>
              <w:t>By end of December 2024</w:t>
            </w:r>
          </w:p>
          <w:p w14:paraId="6E5D69F3" w14:textId="77777777" w:rsidR="00117D43" w:rsidRPr="00FE4DAA" w:rsidRDefault="00117D43" w:rsidP="00F1695E">
            <w:pPr>
              <w:pStyle w:val="Paragraphedeliste"/>
              <w:tabs>
                <w:tab w:val="left" w:pos="387"/>
              </w:tabs>
              <w:ind w:left="102" w:right="134"/>
              <w:rPr>
                <w:rFonts w:ascii="Times New Roman" w:eastAsia="Times New Roman" w:hAnsi="Times New Roman" w:cs="Times New Roman"/>
                <w:sz w:val="18"/>
                <w:szCs w:val="18"/>
              </w:rPr>
            </w:pPr>
          </w:p>
          <w:p w14:paraId="10B68EE2" w14:textId="77777777" w:rsidR="00117D43" w:rsidRPr="00FE4DAA" w:rsidRDefault="00117D43" w:rsidP="00F1695E">
            <w:pPr>
              <w:pStyle w:val="Paragraphedeliste"/>
              <w:tabs>
                <w:tab w:val="left" w:pos="387"/>
              </w:tabs>
              <w:ind w:left="102" w:right="134"/>
              <w:rPr>
                <w:rFonts w:ascii="Times New Roman" w:eastAsia="Times New Roman" w:hAnsi="Times New Roman" w:cs="Times New Roman"/>
                <w:sz w:val="18"/>
                <w:szCs w:val="18"/>
              </w:rPr>
            </w:pPr>
          </w:p>
          <w:p w14:paraId="46943477" w14:textId="77777777" w:rsidR="00117D43" w:rsidRPr="00FE4DAA" w:rsidRDefault="00117D43" w:rsidP="00F1695E">
            <w:pPr>
              <w:pStyle w:val="Paragraphedeliste"/>
              <w:tabs>
                <w:tab w:val="left" w:pos="387"/>
              </w:tabs>
              <w:ind w:left="102" w:right="134"/>
              <w:rPr>
                <w:rFonts w:ascii="Times New Roman" w:eastAsia="Times New Roman" w:hAnsi="Times New Roman" w:cs="Times New Roman"/>
                <w:sz w:val="18"/>
                <w:szCs w:val="18"/>
              </w:rPr>
            </w:pPr>
          </w:p>
        </w:tc>
        <w:tc>
          <w:tcPr>
            <w:tcW w:w="1842" w:type="dxa"/>
            <w:tcBorders>
              <w:top w:val="single" w:sz="5" w:space="0" w:color="000000"/>
              <w:left w:val="single" w:sz="5" w:space="0" w:color="000000"/>
              <w:bottom w:val="single" w:sz="5" w:space="0" w:color="000000"/>
              <w:right w:val="single" w:sz="5" w:space="0" w:color="000000"/>
            </w:tcBorders>
          </w:tcPr>
          <w:p w14:paraId="074B60CE" w14:textId="70E3EDC8" w:rsidR="00FE4DAA" w:rsidRPr="00FE4DAA" w:rsidRDefault="00FE4DAA" w:rsidP="00F1695E">
            <w:pPr>
              <w:pStyle w:val="Default"/>
              <w:ind w:left="137"/>
              <w:rPr>
                <w:sz w:val="18"/>
                <w:szCs w:val="18"/>
              </w:rPr>
            </w:pPr>
            <w:r w:rsidRPr="00FE4DAA">
              <w:rPr>
                <w:sz w:val="18"/>
                <w:szCs w:val="18"/>
              </w:rPr>
              <w:t>Number of States with capability SADIS API capabilities</w:t>
            </w:r>
          </w:p>
          <w:p w14:paraId="02800C1E" w14:textId="77777777" w:rsidR="00FE4DAA" w:rsidRPr="00FE4DAA" w:rsidRDefault="00FE4DAA" w:rsidP="00F1695E">
            <w:pPr>
              <w:pStyle w:val="Default"/>
              <w:ind w:left="137"/>
              <w:rPr>
                <w:sz w:val="18"/>
                <w:szCs w:val="18"/>
              </w:rPr>
            </w:pPr>
          </w:p>
          <w:p w14:paraId="241B0946" w14:textId="055D8C81" w:rsidR="00117D43" w:rsidRPr="00FE4DAA" w:rsidRDefault="00FE4DAA" w:rsidP="00F1695E">
            <w:pPr>
              <w:tabs>
                <w:tab w:val="left" w:pos="387"/>
              </w:tabs>
              <w:ind w:left="137" w:right="242"/>
              <w:rPr>
                <w:rFonts w:ascii="Times New Roman" w:eastAsia="Times New Roman" w:hAnsi="Times New Roman" w:cs="Times New Roman"/>
                <w:sz w:val="18"/>
                <w:szCs w:val="18"/>
                <w:lang w:val="en-GB"/>
              </w:rPr>
            </w:pPr>
            <w:r w:rsidRPr="00FE4DAA">
              <w:rPr>
                <w:rFonts w:ascii="Times New Roman" w:hAnsi="Times New Roman" w:cs="Times New Roman"/>
                <w:sz w:val="18"/>
                <w:szCs w:val="18"/>
              </w:rPr>
              <w:t>Conducted awareness activities</w:t>
            </w:r>
            <w:r w:rsidRPr="00FE4DAA">
              <w:rPr>
                <w:rFonts w:ascii="Times New Roman" w:eastAsia="Times New Roman" w:hAnsi="Times New Roman" w:cs="Times New Roman"/>
                <w:sz w:val="18"/>
                <w:szCs w:val="18"/>
                <w:lang w:val="en-GB"/>
              </w:rPr>
              <w:t xml:space="preserve"> </w:t>
            </w:r>
          </w:p>
        </w:tc>
        <w:tc>
          <w:tcPr>
            <w:tcW w:w="1946" w:type="dxa"/>
            <w:tcBorders>
              <w:top w:val="single" w:sz="5" w:space="0" w:color="000000"/>
              <w:left w:val="single" w:sz="5" w:space="0" w:color="000000"/>
              <w:bottom w:val="single" w:sz="5" w:space="0" w:color="000000"/>
              <w:right w:val="single" w:sz="5" w:space="0" w:color="000000"/>
            </w:tcBorders>
            <w:shd w:val="clear" w:color="auto" w:fill="FFFF00"/>
          </w:tcPr>
          <w:p w14:paraId="26B1783B" w14:textId="23116F9D" w:rsidR="00117D43" w:rsidRPr="00EF15AC" w:rsidRDefault="003015BF" w:rsidP="00CA2FF5">
            <w:pPr>
              <w:pStyle w:val="TableParagraph"/>
              <w:shd w:val="clear" w:color="auto" w:fill="FFFF00"/>
              <w:spacing w:line="229" w:lineRule="exact"/>
              <w:ind w:left="210"/>
              <w:rPr>
                <w:rFonts w:ascii="Times New Roman" w:eastAsia="Times New Roman" w:hAnsi="Times New Roman" w:cs="Times New Roman"/>
                <w:b/>
                <w:bCs/>
                <w:sz w:val="18"/>
                <w:szCs w:val="18"/>
              </w:rPr>
            </w:pPr>
            <w:r w:rsidRPr="00EF15AC">
              <w:rPr>
                <w:rFonts w:ascii="Times New Roman" w:eastAsia="Times New Roman" w:hAnsi="Times New Roman" w:cs="Times New Roman"/>
                <w:b/>
                <w:bCs/>
                <w:sz w:val="18"/>
                <w:szCs w:val="18"/>
              </w:rPr>
              <w:t>I</w:t>
            </w:r>
            <w:r w:rsidR="00602175" w:rsidRPr="00EF15AC">
              <w:rPr>
                <w:rFonts w:ascii="Times New Roman" w:eastAsia="Times New Roman" w:hAnsi="Times New Roman" w:cs="Times New Roman"/>
                <w:b/>
                <w:bCs/>
                <w:sz w:val="18"/>
                <w:szCs w:val="18"/>
              </w:rPr>
              <w:t>n progress</w:t>
            </w:r>
          </w:p>
          <w:p w14:paraId="175C290E" w14:textId="77777777" w:rsidR="00B950EF" w:rsidRPr="00EF15AC" w:rsidRDefault="00B950EF" w:rsidP="00B950EF">
            <w:pPr>
              <w:pStyle w:val="TableParagraph"/>
              <w:spacing w:line="229" w:lineRule="exact"/>
              <w:ind w:left="210"/>
              <w:rPr>
                <w:rFonts w:ascii="Times New Roman" w:eastAsia="Times New Roman" w:hAnsi="Times New Roman" w:cs="Times New Roman"/>
                <w:b/>
                <w:bCs/>
                <w:sz w:val="18"/>
                <w:szCs w:val="18"/>
              </w:rPr>
            </w:pPr>
          </w:p>
          <w:p w14:paraId="21E92835" w14:textId="4524DDDC" w:rsidR="006022D8" w:rsidRPr="008C73B6" w:rsidRDefault="00CA2FF5" w:rsidP="001266A3">
            <w:pPr>
              <w:pStyle w:val="TableParagraph"/>
              <w:numPr>
                <w:ilvl w:val="0"/>
                <w:numId w:val="21"/>
              </w:numPr>
              <w:spacing w:line="229" w:lineRule="exact"/>
              <w:ind w:left="423"/>
              <w:rPr>
                <w:rFonts w:ascii="Times New Roman"/>
                <w:bCs/>
                <w:spacing w:val="-1"/>
                <w:sz w:val="18"/>
                <w:szCs w:val="18"/>
              </w:rPr>
            </w:pPr>
            <w:r w:rsidRPr="008C73B6">
              <w:rPr>
                <w:rFonts w:ascii="Times New Roman"/>
                <w:bCs/>
                <w:spacing w:val="-1"/>
                <w:sz w:val="18"/>
                <w:szCs w:val="18"/>
              </w:rPr>
              <w:t>Regional wor</w:t>
            </w:r>
            <w:r w:rsidR="006022D8" w:rsidRPr="008C73B6">
              <w:rPr>
                <w:rFonts w:ascii="Times New Roman"/>
                <w:bCs/>
                <w:spacing w:val="-1"/>
                <w:sz w:val="18"/>
                <w:szCs w:val="18"/>
              </w:rPr>
              <w:t xml:space="preserve">kshop on the implementation of </w:t>
            </w:r>
            <w:r w:rsidR="005143A6" w:rsidRPr="008C73B6">
              <w:rPr>
                <w:rFonts w:ascii="Times New Roman"/>
                <w:bCs/>
                <w:spacing w:val="-1"/>
                <w:sz w:val="18"/>
                <w:szCs w:val="18"/>
              </w:rPr>
              <w:t>SADIS</w:t>
            </w:r>
            <w:r w:rsidR="006022D8" w:rsidRPr="008C73B6">
              <w:rPr>
                <w:rFonts w:ascii="Times New Roman"/>
                <w:bCs/>
                <w:spacing w:val="-1"/>
                <w:sz w:val="18"/>
                <w:szCs w:val="18"/>
              </w:rPr>
              <w:t xml:space="preserve"> </w:t>
            </w:r>
            <w:r w:rsidR="005143A6" w:rsidRPr="008C73B6">
              <w:rPr>
                <w:rFonts w:ascii="Times New Roman"/>
                <w:bCs/>
                <w:spacing w:val="-1"/>
                <w:sz w:val="18"/>
                <w:szCs w:val="18"/>
              </w:rPr>
              <w:t>API</w:t>
            </w:r>
            <w:r w:rsidR="006022D8" w:rsidRPr="008C73B6">
              <w:rPr>
                <w:rFonts w:ascii="Times New Roman"/>
                <w:bCs/>
                <w:spacing w:val="-1"/>
                <w:sz w:val="18"/>
                <w:szCs w:val="18"/>
              </w:rPr>
              <w:t xml:space="preserve"> </w:t>
            </w:r>
            <w:r w:rsidR="001266A3" w:rsidRPr="008C73B6">
              <w:rPr>
                <w:rFonts w:ascii="Times New Roman"/>
                <w:bCs/>
                <w:spacing w:val="-1"/>
                <w:sz w:val="18"/>
                <w:szCs w:val="18"/>
              </w:rPr>
              <w:t>conducted</w:t>
            </w:r>
            <w:r w:rsidR="006022D8" w:rsidRPr="008C73B6">
              <w:rPr>
                <w:rFonts w:ascii="Times New Roman"/>
                <w:bCs/>
                <w:spacing w:val="-1"/>
                <w:sz w:val="18"/>
                <w:szCs w:val="18"/>
              </w:rPr>
              <w:t xml:space="preserve"> from 19</w:t>
            </w:r>
            <w:r w:rsidR="00EF15AC">
              <w:rPr>
                <w:rFonts w:ascii="Times New Roman"/>
                <w:bCs/>
                <w:spacing w:val="-1"/>
                <w:sz w:val="18"/>
                <w:szCs w:val="18"/>
              </w:rPr>
              <w:t xml:space="preserve"> to </w:t>
            </w:r>
            <w:r w:rsidR="006022D8" w:rsidRPr="008C73B6">
              <w:rPr>
                <w:rFonts w:ascii="Times New Roman"/>
                <w:bCs/>
                <w:spacing w:val="-1"/>
                <w:sz w:val="18"/>
                <w:szCs w:val="18"/>
              </w:rPr>
              <w:t>21 May 2025.</w:t>
            </w:r>
          </w:p>
          <w:p w14:paraId="2F95A8D7" w14:textId="7B2AC0B6" w:rsidR="007454AF" w:rsidRPr="00EF15AC" w:rsidRDefault="00D22C07" w:rsidP="00DF3741">
            <w:pPr>
              <w:pStyle w:val="TableParagraph"/>
              <w:numPr>
                <w:ilvl w:val="0"/>
                <w:numId w:val="21"/>
              </w:numPr>
              <w:spacing w:line="229" w:lineRule="exact"/>
              <w:ind w:left="423"/>
              <w:rPr>
                <w:rFonts w:ascii="Times New Roman" w:eastAsia="Times New Roman" w:hAnsi="Times New Roman" w:cs="Times New Roman"/>
                <w:sz w:val="18"/>
                <w:szCs w:val="18"/>
              </w:rPr>
            </w:pPr>
            <w:r w:rsidRPr="008C73B6">
              <w:rPr>
                <w:rFonts w:ascii="Times New Roman"/>
                <w:bCs/>
                <w:spacing w:val="-1"/>
                <w:sz w:val="18"/>
                <w:szCs w:val="18"/>
              </w:rPr>
              <w:t>S</w:t>
            </w:r>
            <w:r w:rsidR="00D90698" w:rsidRPr="008C73B6">
              <w:rPr>
                <w:rFonts w:ascii="Times New Roman"/>
                <w:bCs/>
                <w:spacing w:val="-1"/>
                <w:sz w:val="18"/>
                <w:szCs w:val="18"/>
              </w:rPr>
              <w:t>tates and Organizations provided with a roadmap to up</w:t>
            </w:r>
            <w:r w:rsidR="00D02452" w:rsidRPr="008C73B6">
              <w:rPr>
                <w:rFonts w:ascii="Times New Roman"/>
                <w:bCs/>
                <w:spacing w:val="-1"/>
                <w:sz w:val="18"/>
                <w:szCs w:val="18"/>
              </w:rPr>
              <w:t>gra</w:t>
            </w:r>
            <w:r w:rsidR="00D90698" w:rsidRPr="008C73B6">
              <w:rPr>
                <w:rFonts w:ascii="Times New Roman"/>
                <w:bCs/>
                <w:spacing w:val="-1"/>
                <w:sz w:val="18"/>
                <w:szCs w:val="18"/>
              </w:rPr>
              <w:t>d</w:t>
            </w:r>
            <w:r w:rsidR="00D02452" w:rsidRPr="008C73B6">
              <w:rPr>
                <w:rFonts w:ascii="Times New Roman"/>
                <w:bCs/>
                <w:spacing w:val="-1"/>
                <w:sz w:val="18"/>
                <w:szCs w:val="18"/>
              </w:rPr>
              <w:t>e</w:t>
            </w:r>
            <w:r w:rsidR="00D90698" w:rsidRPr="008C73B6">
              <w:rPr>
                <w:rFonts w:ascii="Times New Roman"/>
                <w:bCs/>
                <w:spacing w:val="-1"/>
                <w:sz w:val="18"/>
                <w:szCs w:val="18"/>
              </w:rPr>
              <w:t xml:space="preserve"> the</w:t>
            </w:r>
            <w:r w:rsidR="00D02452" w:rsidRPr="008C73B6">
              <w:rPr>
                <w:rFonts w:ascii="Times New Roman"/>
                <w:bCs/>
                <w:spacing w:val="-1"/>
                <w:sz w:val="18"/>
                <w:szCs w:val="18"/>
              </w:rPr>
              <w:t>ir</w:t>
            </w:r>
            <w:r w:rsidR="00D90698" w:rsidRPr="008C73B6">
              <w:rPr>
                <w:rFonts w:ascii="Times New Roman"/>
                <w:bCs/>
                <w:spacing w:val="-1"/>
                <w:sz w:val="18"/>
                <w:szCs w:val="18"/>
              </w:rPr>
              <w:t xml:space="preserve"> exis</w:t>
            </w:r>
            <w:r w:rsidR="007454AF" w:rsidRPr="008C73B6">
              <w:rPr>
                <w:rFonts w:ascii="Times New Roman"/>
                <w:bCs/>
                <w:spacing w:val="-1"/>
                <w:sz w:val="18"/>
                <w:szCs w:val="18"/>
              </w:rPr>
              <w:t>ting SADIS System to the SADIS API.</w:t>
            </w:r>
          </w:p>
          <w:p w14:paraId="3C3F845E" w14:textId="4CA6A1B0" w:rsidR="00B950EF" w:rsidRPr="003015BF" w:rsidRDefault="003015BF" w:rsidP="00DF3741">
            <w:pPr>
              <w:pStyle w:val="TableParagraph"/>
              <w:numPr>
                <w:ilvl w:val="0"/>
                <w:numId w:val="21"/>
              </w:numPr>
              <w:spacing w:line="229" w:lineRule="exact"/>
              <w:ind w:left="423"/>
              <w:rPr>
                <w:rFonts w:ascii="Times New Roman" w:eastAsia="Times New Roman" w:hAnsi="Times New Roman" w:cs="Times New Roman"/>
                <w:sz w:val="18"/>
                <w:szCs w:val="18"/>
              </w:rPr>
            </w:pPr>
            <w:r w:rsidRPr="008C73B6">
              <w:rPr>
                <w:rFonts w:ascii="Times New Roman"/>
                <w:bCs/>
                <w:spacing w:val="-1"/>
                <w:sz w:val="18"/>
                <w:szCs w:val="18"/>
              </w:rPr>
              <w:t xml:space="preserve">States </w:t>
            </w:r>
            <w:r w:rsidR="00316ECB" w:rsidRPr="008C73B6">
              <w:rPr>
                <w:rFonts w:ascii="Times New Roman"/>
                <w:bCs/>
                <w:spacing w:val="-1"/>
                <w:sz w:val="18"/>
                <w:szCs w:val="18"/>
              </w:rPr>
              <w:t xml:space="preserve">and </w:t>
            </w:r>
            <w:r w:rsidR="005143A6" w:rsidRPr="008C73B6">
              <w:rPr>
                <w:rFonts w:ascii="Times New Roman"/>
                <w:bCs/>
                <w:spacing w:val="-1"/>
                <w:sz w:val="18"/>
                <w:szCs w:val="18"/>
              </w:rPr>
              <w:t>Organizations</w:t>
            </w:r>
            <w:r w:rsidR="00316ECB" w:rsidRPr="008C73B6">
              <w:rPr>
                <w:rFonts w:ascii="Times New Roman"/>
                <w:bCs/>
                <w:spacing w:val="-1"/>
                <w:sz w:val="18"/>
                <w:szCs w:val="18"/>
              </w:rPr>
              <w:t xml:space="preserve"> </w:t>
            </w:r>
            <w:r w:rsidR="00DF3741" w:rsidRPr="008C73B6">
              <w:rPr>
                <w:rFonts w:ascii="Times New Roman"/>
                <w:bCs/>
                <w:spacing w:val="-1"/>
                <w:sz w:val="18"/>
                <w:szCs w:val="18"/>
              </w:rPr>
              <w:t>started developing software for retrieving MET data in IWXXM format.</w:t>
            </w:r>
            <w:r w:rsidR="00316ECB" w:rsidRPr="001266A3">
              <w:rPr>
                <w:rFonts w:ascii="Times New Roman"/>
                <w:bCs/>
                <w:spacing w:val="-1"/>
                <w:sz w:val="20"/>
              </w:rPr>
              <w:t xml:space="preserve"> </w:t>
            </w:r>
          </w:p>
        </w:tc>
      </w:tr>
    </w:tbl>
    <w:p w14:paraId="73A95350" w14:textId="77777777" w:rsidR="00360B5F" w:rsidRDefault="00360B5F" w:rsidP="001C6A12">
      <w:pPr>
        <w:rPr>
          <w:rFonts w:ascii="Times New Roman" w:eastAsia="Times New Roman" w:hAnsi="Times New Roman" w:cs="Times New Roman"/>
          <w:sz w:val="20"/>
          <w:szCs w:val="20"/>
        </w:rPr>
      </w:pPr>
    </w:p>
    <w:p w14:paraId="2248406B" w14:textId="48DC0710" w:rsidR="00117D43" w:rsidRDefault="00117D43">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3C07C183" w14:textId="77777777" w:rsidR="00117D43" w:rsidRDefault="00117D43" w:rsidP="001C6A12">
      <w:pPr>
        <w:rPr>
          <w:rFonts w:ascii="Times New Roman" w:eastAsia="Times New Roman" w:hAnsi="Times New Roman" w:cs="Times New Roman"/>
          <w:sz w:val="20"/>
          <w:szCs w:val="20"/>
        </w:rPr>
      </w:pPr>
    </w:p>
    <w:tbl>
      <w:tblPr>
        <w:tblStyle w:val="TableNormal1"/>
        <w:tblW w:w="0" w:type="auto"/>
        <w:tblInd w:w="106" w:type="dxa"/>
        <w:tblLayout w:type="fixed"/>
        <w:tblLook w:val="01E0" w:firstRow="1" w:lastRow="1" w:firstColumn="1" w:lastColumn="1" w:noHBand="0" w:noVBand="0"/>
      </w:tblPr>
      <w:tblGrid>
        <w:gridCol w:w="1275"/>
        <w:gridCol w:w="1277"/>
        <w:gridCol w:w="708"/>
        <w:gridCol w:w="2027"/>
        <w:gridCol w:w="4070"/>
        <w:gridCol w:w="2167"/>
        <w:gridCol w:w="1984"/>
        <w:gridCol w:w="1946"/>
      </w:tblGrid>
      <w:tr w:rsidR="00117D43" w14:paraId="6140401C" w14:textId="77777777" w:rsidTr="00CD3546">
        <w:trPr>
          <w:trHeight w:hRule="exact" w:val="1277"/>
        </w:trPr>
        <w:tc>
          <w:tcPr>
            <w:tcW w:w="127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61ED701F" w14:textId="77777777" w:rsidR="00117D43" w:rsidRDefault="00117D43" w:rsidP="00B950EF">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6CF34F05" w14:textId="77777777" w:rsidR="00117D43" w:rsidRDefault="00117D43" w:rsidP="00B950EF">
            <w:pPr>
              <w:pStyle w:val="TableParagraph"/>
              <w:rPr>
                <w:rFonts w:ascii="Times New Roman" w:eastAsia="Times New Roman" w:hAnsi="Times New Roman" w:cs="Times New Roman"/>
                <w:sz w:val="25"/>
                <w:szCs w:val="25"/>
              </w:rPr>
            </w:pPr>
          </w:p>
          <w:p w14:paraId="4D2B5306" w14:textId="77777777" w:rsidR="00117D43" w:rsidRDefault="00117D43" w:rsidP="00B950EF">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121CEFB7" w14:textId="77777777" w:rsidR="00117D43" w:rsidRDefault="00117D43" w:rsidP="00B950EF">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7B24ED7C" w14:textId="77777777" w:rsidR="00117D43" w:rsidRDefault="00117D43" w:rsidP="00B950EF">
            <w:pPr>
              <w:pStyle w:val="TableParagraph"/>
              <w:rPr>
                <w:rFonts w:ascii="Times New Roman" w:eastAsia="Times New Roman" w:hAnsi="Times New Roman" w:cs="Times New Roman"/>
                <w:sz w:val="20"/>
                <w:szCs w:val="20"/>
              </w:rPr>
            </w:pPr>
          </w:p>
          <w:p w14:paraId="52B79C1E" w14:textId="77777777" w:rsidR="00117D43" w:rsidRDefault="00117D43" w:rsidP="00B950EF">
            <w:pPr>
              <w:pStyle w:val="TableParagraph"/>
              <w:spacing w:before="172"/>
              <w:ind w:left="234" w:right="148" w:hanging="87"/>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02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68ECFE4B" w14:textId="77777777" w:rsidR="00117D43" w:rsidRDefault="00117D43" w:rsidP="00B950EF">
            <w:pPr>
              <w:pStyle w:val="TableParagraph"/>
              <w:rPr>
                <w:rFonts w:ascii="Times New Roman" w:eastAsia="Times New Roman" w:hAnsi="Times New Roman" w:cs="Times New Roman"/>
                <w:sz w:val="25"/>
                <w:szCs w:val="25"/>
              </w:rPr>
            </w:pPr>
          </w:p>
          <w:p w14:paraId="66E46374" w14:textId="77777777" w:rsidR="00117D43" w:rsidRDefault="00117D43" w:rsidP="00B950EF">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407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62C83BAB" w14:textId="77777777" w:rsidR="00117D43" w:rsidRDefault="00117D43" w:rsidP="00B950EF">
            <w:pPr>
              <w:pStyle w:val="TableParagraph"/>
              <w:rPr>
                <w:rFonts w:ascii="Times New Roman" w:eastAsia="Times New Roman" w:hAnsi="Times New Roman" w:cs="Times New Roman"/>
                <w:sz w:val="20"/>
                <w:szCs w:val="20"/>
              </w:rPr>
            </w:pPr>
          </w:p>
          <w:p w14:paraId="36A609DB" w14:textId="77777777" w:rsidR="00117D43" w:rsidRDefault="00117D43" w:rsidP="00B950EF">
            <w:pPr>
              <w:pStyle w:val="TableParagraph"/>
              <w:rPr>
                <w:rFonts w:ascii="Times New Roman" w:eastAsia="Times New Roman" w:hAnsi="Times New Roman" w:cs="Times New Roman"/>
                <w:sz w:val="25"/>
                <w:szCs w:val="25"/>
              </w:rPr>
            </w:pPr>
          </w:p>
          <w:p w14:paraId="1AD4DE44" w14:textId="77777777" w:rsidR="00117D43" w:rsidRDefault="00117D43" w:rsidP="00B950EF">
            <w:pPr>
              <w:pStyle w:val="TableParagraph"/>
              <w:ind w:left="248"/>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16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735FAA05" w14:textId="77777777" w:rsidR="00117D43" w:rsidRDefault="00117D43" w:rsidP="00B950EF">
            <w:pPr>
              <w:pStyle w:val="TableParagraph"/>
              <w:rPr>
                <w:rFonts w:ascii="Times New Roman" w:eastAsia="Times New Roman" w:hAnsi="Times New Roman" w:cs="Times New Roman"/>
                <w:sz w:val="20"/>
                <w:szCs w:val="20"/>
              </w:rPr>
            </w:pPr>
          </w:p>
          <w:p w14:paraId="380A816C" w14:textId="77777777" w:rsidR="00117D43" w:rsidRDefault="00117D43" w:rsidP="00B950EF">
            <w:pPr>
              <w:pStyle w:val="TableParagraph"/>
              <w:rPr>
                <w:rFonts w:ascii="Times New Roman" w:eastAsia="Times New Roman" w:hAnsi="Times New Roman" w:cs="Times New Roman"/>
                <w:sz w:val="25"/>
                <w:szCs w:val="25"/>
              </w:rPr>
            </w:pPr>
          </w:p>
          <w:p w14:paraId="0613CC9A" w14:textId="77777777" w:rsidR="00117D43" w:rsidRDefault="00117D43" w:rsidP="00B950EF">
            <w:pPr>
              <w:pStyle w:val="TableParagraph"/>
              <w:ind w:left="911"/>
              <w:rPr>
                <w:rFonts w:ascii="Times New Roman" w:eastAsia="Times New Roman" w:hAnsi="Times New Roman" w:cs="Times New Roman"/>
                <w:sz w:val="20"/>
                <w:szCs w:val="20"/>
              </w:rPr>
            </w:pPr>
            <w:r>
              <w:rPr>
                <w:rFonts w:ascii="Times New Roman"/>
                <w:b/>
                <w:sz w:val="20"/>
              </w:rPr>
              <w:t>ACTIVITY</w:t>
            </w:r>
          </w:p>
        </w:tc>
        <w:tc>
          <w:tcPr>
            <w:tcW w:w="1984"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409CE48C" w14:textId="77777777" w:rsidR="00117D43" w:rsidRDefault="00117D43" w:rsidP="00B950EF">
            <w:pPr>
              <w:pStyle w:val="TableParagraph"/>
              <w:rPr>
                <w:rFonts w:ascii="Times New Roman" w:eastAsia="Times New Roman" w:hAnsi="Times New Roman" w:cs="Times New Roman"/>
                <w:sz w:val="20"/>
                <w:szCs w:val="20"/>
              </w:rPr>
            </w:pPr>
          </w:p>
          <w:p w14:paraId="5DF895F7" w14:textId="77777777" w:rsidR="00117D43" w:rsidRDefault="00117D43" w:rsidP="00B950EF">
            <w:pPr>
              <w:pStyle w:val="TableParagraph"/>
              <w:rPr>
                <w:rFonts w:ascii="Times New Roman" w:eastAsia="Times New Roman" w:hAnsi="Times New Roman" w:cs="Times New Roman"/>
                <w:sz w:val="25"/>
                <w:szCs w:val="25"/>
              </w:rPr>
            </w:pPr>
          </w:p>
          <w:p w14:paraId="249E0D08" w14:textId="77777777" w:rsidR="00117D43" w:rsidRDefault="00117D43" w:rsidP="00B950EF">
            <w:pPr>
              <w:pStyle w:val="TableParagraph"/>
              <w:ind w:left="186"/>
              <w:rPr>
                <w:rFonts w:ascii="Times New Roman" w:eastAsia="Times New Roman" w:hAnsi="Times New Roman" w:cs="Times New Roman"/>
                <w:sz w:val="20"/>
                <w:szCs w:val="20"/>
              </w:rPr>
            </w:pPr>
            <w:r>
              <w:rPr>
                <w:rFonts w:ascii="Times New Roman"/>
                <w:b/>
                <w:sz w:val="20"/>
              </w:rPr>
              <w:t>DELIVERABLE</w:t>
            </w:r>
          </w:p>
        </w:tc>
        <w:tc>
          <w:tcPr>
            <w:tcW w:w="1946"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5E66BFC0" w14:textId="77777777" w:rsidR="00117D43" w:rsidRDefault="00117D43" w:rsidP="00B950EF">
            <w:pPr>
              <w:pStyle w:val="TableParagraph"/>
              <w:rPr>
                <w:rFonts w:ascii="Times New Roman" w:eastAsia="Times New Roman" w:hAnsi="Times New Roman" w:cs="Times New Roman"/>
                <w:sz w:val="20"/>
                <w:szCs w:val="20"/>
              </w:rPr>
            </w:pPr>
          </w:p>
          <w:p w14:paraId="26D70C68" w14:textId="77777777" w:rsidR="00117D43" w:rsidRDefault="00117D43" w:rsidP="00B950EF">
            <w:pPr>
              <w:pStyle w:val="TableParagraph"/>
              <w:rPr>
                <w:rFonts w:ascii="Times New Roman" w:eastAsia="Times New Roman" w:hAnsi="Times New Roman" w:cs="Times New Roman"/>
                <w:sz w:val="25"/>
                <w:szCs w:val="25"/>
              </w:rPr>
            </w:pPr>
          </w:p>
          <w:p w14:paraId="2303BB96" w14:textId="77777777" w:rsidR="00117D43" w:rsidRDefault="00117D43" w:rsidP="00B950EF">
            <w:pPr>
              <w:pStyle w:val="TableParagraph"/>
              <w:ind w:left="313"/>
              <w:rPr>
                <w:rFonts w:ascii="Times New Roman" w:eastAsia="Times New Roman" w:hAnsi="Times New Roman" w:cs="Times New Roman"/>
                <w:sz w:val="20"/>
                <w:szCs w:val="20"/>
              </w:rPr>
            </w:pPr>
            <w:r>
              <w:rPr>
                <w:rFonts w:ascii="Times New Roman"/>
                <w:b/>
                <w:spacing w:val="-1"/>
                <w:sz w:val="20"/>
              </w:rPr>
              <w:t>STATUS</w:t>
            </w:r>
          </w:p>
        </w:tc>
      </w:tr>
      <w:tr w:rsidR="00117D43" w14:paraId="30813FAF" w14:textId="77777777" w:rsidTr="00CD3546">
        <w:trPr>
          <w:trHeight w:hRule="exact" w:val="3610"/>
        </w:trPr>
        <w:tc>
          <w:tcPr>
            <w:tcW w:w="1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8E84B1C" w14:textId="45F0167C" w:rsidR="00117D43" w:rsidRPr="00522C69" w:rsidRDefault="00117D43"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pacing w:val="-1"/>
                <w:sz w:val="18"/>
                <w:szCs w:val="18"/>
              </w:rPr>
              <w:t>IIM</w:t>
            </w:r>
            <w:r w:rsidR="00EF15AC">
              <w:rPr>
                <w:rFonts w:ascii="Times New Roman"/>
                <w:spacing w:val="-1"/>
                <w:sz w:val="18"/>
                <w:szCs w:val="18"/>
              </w:rPr>
              <w:t>/</w:t>
            </w:r>
            <w:r w:rsidRPr="00522C69">
              <w:rPr>
                <w:rFonts w:ascii="Times New Roman"/>
                <w:spacing w:val="-1"/>
                <w:sz w:val="18"/>
                <w:szCs w:val="18"/>
              </w:rPr>
              <w:t>SG7</w:t>
            </w:r>
          </w:p>
        </w:tc>
        <w:tc>
          <w:tcPr>
            <w:tcW w:w="12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2966251" w14:textId="77777777" w:rsidR="00117D43" w:rsidRPr="00522C69" w:rsidRDefault="00117D43"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Decision</w:t>
            </w:r>
          </w:p>
        </w:tc>
        <w:tc>
          <w:tcPr>
            <w:tcW w:w="70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E467BB1" w14:textId="6A72B812" w:rsidR="00117D43" w:rsidRPr="00522C69" w:rsidRDefault="00117D43"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7/0</w:t>
            </w:r>
            <w:r w:rsidR="00105BE4">
              <w:rPr>
                <w:rFonts w:ascii="Times New Roman"/>
                <w:sz w:val="18"/>
                <w:szCs w:val="18"/>
              </w:rPr>
              <w:t>5</w:t>
            </w:r>
          </w:p>
        </w:tc>
        <w:tc>
          <w:tcPr>
            <w:tcW w:w="202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040CF8" w14:textId="3D99A6FF" w:rsidR="00117D43" w:rsidRPr="00522C69" w:rsidRDefault="00A36970" w:rsidP="00B950EF">
            <w:pPr>
              <w:pStyle w:val="TableParagraph"/>
              <w:spacing w:line="237" w:lineRule="auto"/>
              <w:ind w:left="102" w:right="189"/>
              <w:rPr>
                <w:rFonts w:ascii="Times New Roman" w:eastAsia="Times New Roman" w:hAnsi="Times New Roman" w:cs="Times New Roman"/>
                <w:sz w:val="18"/>
                <w:szCs w:val="18"/>
              </w:rPr>
            </w:pPr>
            <w:r w:rsidRPr="00A36970">
              <w:rPr>
                <w:rFonts w:ascii="Times New Roman"/>
                <w:sz w:val="18"/>
                <w:szCs w:val="18"/>
              </w:rPr>
              <w:t>Preparation of the Air Navigation Services Summit</w:t>
            </w:r>
          </w:p>
        </w:tc>
        <w:tc>
          <w:tcPr>
            <w:tcW w:w="4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44A5674" w14:textId="77777777" w:rsidR="004B6B22" w:rsidRDefault="004B6B22" w:rsidP="00B950EF">
            <w:pPr>
              <w:pStyle w:val="Paragraphedeliste"/>
              <w:tabs>
                <w:tab w:val="left" w:pos="387"/>
              </w:tabs>
              <w:ind w:left="102" w:right="652"/>
              <w:jc w:val="both"/>
              <w:rPr>
                <w:rFonts w:ascii="Times New Roman" w:eastAsia="Times New Roman" w:hAnsi="Times New Roman" w:cs="Times New Roman"/>
                <w:sz w:val="18"/>
                <w:szCs w:val="18"/>
              </w:rPr>
            </w:pPr>
            <w:r w:rsidRPr="004B6B22">
              <w:rPr>
                <w:rFonts w:ascii="Times New Roman" w:eastAsia="Times New Roman" w:hAnsi="Times New Roman" w:cs="Times New Roman"/>
                <w:sz w:val="18"/>
                <w:szCs w:val="18"/>
              </w:rPr>
              <w:t>That, to foster the preparation of the AFI Air Navigation Service Summit.</w:t>
            </w:r>
          </w:p>
          <w:p w14:paraId="55F1C73C" w14:textId="77777777" w:rsidR="004B6B22" w:rsidRDefault="004B6B22" w:rsidP="00B950EF">
            <w:pPr>
              <w:pStyle w:val="Paragraphedeliste"/>
              <w:tabs>
                <w:tab w:val="left" w:pos="387"/>
              </w:tabs>
              <w:ind w:left="102" w:right="652"/>
              <w:jc w:val="both"/>
              <w:rPr>
                <w:rFonts w:ascii="Times New Roman" w:eastAsia="Times New Roman" w:hAnsi="Times New Roman" w:cs="Times New Roman"/>
                <w:sz w:val="18"/>
                <w:szCs w:val="18"/>
              </w:rPr>
            </w:pPr>
          </w:p>
          <w:p w14:paraId="30FFA33A" w14:textId="1CFD872E" w:rsidR="004B6B22" w:rsidRPr="004B6B22" w:rsidRDefault="0071055E" w:rsidP="004B6B22">
            <w:pPr>
              <w:pStyle w:val="Paragraphedeliste"/>
              <w:tabs>
                <w:tab w:val="left" w:pos="387"/>
              </w:tabs>
              <w:ind w:left="102" w:right="652"/>
              <w:jc w:val="both"/>
              <w:rPr>
                <w:rFonts w:ascii="Times New Roman" w:eastAsia="Times New Roman" w:hAnsi="Times New Roman" w:cs="Times New Roman"/>
                <w:sz w:val="18"/>
                <w:szCs w:val="18"/>
              </w:rPr>
            </w:pPr>
            <w:r w:rsidRPr="004B6B22">
              <w:rPr>
                <w:rFonts w:ascii="Times New Roman" w:eastAsia="Times New Roman" w:hAnsi="Times New Roman" w:cs="Times New Roman"/>
                <w:sz w:val="18"/>
                <w:szCs w:val="18"/>
              </w:rPr>
              <w:t>a) The</w:t>
            </w:r>
            <w:r w:rsidR="004B6B22" w:rsidRPr="004B6B22">
              <w:rPr>
                <w:rFonts w:ascii="Times New Roman" w:eastAsia="Times New Roman" w:hAnsi="Times New Roman" w:cs="Times New Roman"/>
                <w:sz w:val="18"/>
                <w:szCs w:val="18"/>
              </w:rPr>
              <w:t xml:space="preserve"> AFI ANS Summit is postponed; and</w:t>
            </w:r>
          </w:p>
          <w:p w14:paraId="7478E5BB" w14:textId="459A42CF" w:rsidR="004B6B22" w:rsidRPr="004B6B22" w:rsidRDefault="0071055E" w:rsidP="004B6B22">
            <w:pPr>
              <w:pStyle w:val="Paragraphedeliste"/>
              <w:tabs>
                <w:tab w:val="left" w:pos="387"/>
              </w:tabs>
              <w:ind w:left="102" w:right="652"/>
              <w:jc w:val="both"/>
              <w:rPr>
                <w:rFonts w:ascii="Times New Roman" w:eastAsia="Times New Roman" w:hAnsi="Times New Roman" w:cs="Times New Roman"/>
                <w:sz w:val="18"/>
                <w:szCs w:val="18"/>
              </w:rPr>
            </w:pPr>
            <w:r w:rsidRPr="004B6B22">
              <w:rPr>
                <w:rFonts w:ascii="Times New Roman" w:eastAsia="Times New Roman" w:hAnsi="Times New Roman" w:cs="Times New Roman"/>
                <w:sz w:val="18"/>
                <w:szCs w:val="18"/>
              </w:rPr>
              <w:t>b) The</w:t>
            </w:r>
            <w:r w:rsidR="004B6B22" w:rsidRPr="004B6B22">
              <w:rPr>
                <w:rFonts w:ascii="Times New Roman" w:eastAsia="Times New Roman" w:hAnsi="Times New Roman" w:cs="Times New Roman"/>
                <w:sz w:val="18"/>
                <w:szCs w:val="18"/>
              </w:rPr>
              <w:t xml:space="preserve"> Secretariat to coordinate with key stakeholders the review of:</w:t>
            </w:r>
          </w:p>
          <w:p w14:paraId="1AD4F9C3" w14:textId="589B353B" w:rsidR="004B6B22" w:rsidRPr="004B6B22" w:rsidRDefault="0071055E" w:rsidP="004B6B22">
            <w:pPr>
              <w:pStyle w:val="Paragraphedeliste"/>
              <w:tabs>
                <w:tab w:val="left" w:pos="387"/>
              </w:tabs>
              <w:ind w:left="102" w:right="652"/>
              <w:jc w:val="both"/>
              <w:rPr>
                <w:rFonts w:ascii="Times New Roman" w:eastAsia="Times New Roman" w:hAnsi="Times New Roman" w:cs="Times New Roman"/>
                <w:sz w:val="18"/>
                <w:szCs w:val="18"/>
              </w:rPr>
            </w:pPr>
            <w:r w:rsidRPr="004B6B22">
              <w:rPr>
                <w:rFonts w:ascii="Times New Roman" w:eastAsia="Times New Roman" w:hAnsi="Times New Roman" w:cs="Times New Roman"/>
                <w:sz w:val="18"/>
                <w:szCs w:val="18"/>
              </w:rPr>
              <w:t>i). the</w:t>
            </w:r>
            <w:r w:rsidR="004B6B22" w:rsidRPr="004B6B22">
              <w:rPr>
                <w:rFonts w:ascii="Times New Roman" w:eastAsia="Times New Roman" w:hAnsi="Times New Roman" w:cs="Times New Roman"/>
                <w:sz w:val="18"/>
                <w:szCs w:val="18"/>
              </w:rPr>
              <w:t xml:space="preserve"> ANS Summit related terms of references to ensure its alignment with the provisions of the APIRG Procedural Handbook; and</w:t>
            </w:r>
          </w:p>
          <w:p w14:paraId="2D0F0E7E" w14:textId="54E01599" w:rsidR="00117D43" w:rsidRPr="00522C69" w:rsidRDefault="0071055E" w:rsidP="004B6B22">
            <w:pPr>
              <w:pStyle w:val="Paragraphedeliste"/>
              <w:tabs>
                <w:tab w:val="left" w:pos="387"/>
              </w:tabs>
              <w:ind w:left="102" w:right="652"/>
              <w:jc w:val="both"/>
              <w:rPr>
                <w:rFonts w:ascii="Times New Roman" w:eastAsia="Times New Roman" w:hAnsi="Times New Roman" w:cs="Times New Roman"/>
                <w:sz w:val="18"/>
                <w:szCs w:val="18"/>
              </w:rPr>
            </w:pPr>
            <w:r w:rsidRPr="004B6B22">
              <w:rPr>
                <w:rFonts w:ascii="Times New Roman" w:eastAsia="Times New Roman" w:hAnsi="Times New Roman" w:cs="Times New Roman"/>
                <w:sz w:val="18"/>
                <w:szCs w:val="18"/>
              </w:rPr>
              <w:t>ii). required</w:t>
            </w:r>
            <w:r w:rsidR="004B6B22" w:rsidRPr="004B6B22">
              <w:rPr>
                <w:rFonts w:ascii="Times New Roman" w:eastAsia="Times New Roman" w:hAnsi="Times New Roman" w:cs="Times New Roman"/>
                <w:sz w:val="18"/>
                <w:szCs w:val="18"/>
              </w:rPr>
              <w:t xml:space="preserve"> activities for the effective conduct of the AFI Air Navigation Services Summit.</w:t>
            </w:r>
          </w:p>
        </w:tc>
        <w:tc>
          <w:tcPr>
            <w:tcW w:w="21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5ABC028" w14:textId="77777777" w:rsidR="00117D43" w:rsidRDefault="00117D43" w:rsidP="0071055E">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By whom:</w:t>
            </w:r>
          </w:p>
          <w:p w14:paraId="49B92849" w14:textId="77777777" w:rsidR="00AD5D0C" w:rsidRPr="00AD5D0C" w:rsidRDefault="00AD5D0C" w:rsidP="0071055E">
            <w:pPr>
              <w:pStyle w:val="Paragraphedeliste"/>
              <w:tabs>
                <w:tab w:val="left" w:pos="387"/>
              </w:tabs>
              <w:ind w:left="102" w:right="134"/>
              <w:rPr>
                <w:rFonts w:ascii="Times New Roman" w:eastAsia="Times New Roman" w:hAnsi="Times New Roman" w:cs="Times New Roman"/>
                <w:sz w:val="18"/>
                <w:szCs w:val="18"/>
              </w:rPr>
            </w:pPr>
            <w:r w:rsidRPr="00AD5D0C">
              <w:rPr>
                <w:rFonts w:ascii="Times New Roman" w:eastAsia="Times New Roman" w:hAnsi="Times New Roman" w:cs="Times New Roman"/>
                <w:sz w:val="18"/>
                <w:szCs w:val="18"/>
              </w:rPr>
              <w:t>a)</w:t>
            </w:r>
          </w:p>
          <w:p w14:paraId="5F4B42B2" w14:textId="77777777" w:rsidR="00AD5D0C" w:rsidRPr="00AD5D0C" w:rsidRDefault="00AD5D0C" w:rsidP="0071055E">
            <w:pPr>
              <w:pStyle w:val="Paragraphedeliste"/>
              <w:tabs>
                <w:tab w:val="left" w:pos="387"/>
              </w:tabs>
              <w:ind w:left="102" w:right="134"/>
              <w:rPr>
                <w:rFonts w:ascii="Times New Roman" w:eastAsia="Times New Roman" w:hAnsi="Times New Roman" w:cs="Times New Roman"/>
                <w:sz w:val="18"/>
                <w:szCs w:val="18"/>
              </w:rPr>
            </w:pPr>
            <w:r w:rsidRPr="00AD5D0C">
              <w:rPr>
                <w:rFonts w:ascii="Times New Roman" w:eastAsia="Times New Roman" w:hAnsi="Times New Roman" w:cs="Times New Roman"/>
                <w:sz w:val="18"/>
                <w:szCs w:val="18"/>
              </w:rPr>
              <w:t>APIRG</w:t>
            </w:r>
          </w:p>
          <w:p w14:paraId="654AA01F" w14:textId="77777777" w:rsidR="00AD5D0C" w:rsidRPr="00AD5D0C" w:rsidRDefault="00AD5D0C" w:rsidP="0071055E">
            <w:pPr>
              <w:pStyle w:val="Paragraphedeliste"/>
              <w:tabs>
                <w:tab w:val="left" w:pos="387"/>
              </w:tabs>
              <w:ind w:left="102" w:right="134"/>
              <w:rPr>
                <w:rFonts w:ascii="Times New Roman" w:eastAsia="Times New Roman" w:hAnsi="Times New Roman" w:cs="Times New Roman"/>
                <w:sz w:val="18"/>
                <w:szCs w:val="18"/>
              </w:rPr>
            </w:pPr>
            <w:r w:rsidRPr="00AD5D0C">
              <w:rPr>
                <w:rFonts w:ascii="Times New Roman" w:eastAsia="Times New Roman" w:hAnsi="Times New Roman" w:cs="Times New Roman"/>
                <w:sz w:val="18"/>
                <w:szCs w:val="18"/>
              </w:rPr>
              <w:t>b)</w:t>
            </w:r>
          </w:p>
          <w:p w14:paraId="2BFF6A27" w14:textId="7AEDAFF5" w:rsidR="00117D43" w:rsidRDefault="00AD5D0C" w:rsidP="0071055E">
            <w:pPr>
              <w:pStyle w:val="Paragraphedeliste"/>
              <w:tabs>
                <w:tab w:val="left" w:pos="387"/>
              </w:tabs>
              <w:ind w:left="102" w:right="134"/>
              <w:rPr>
                <w:rFonts w:ascii="Times New Roman" w:eastAsia="Times New Roman" w:hAnsi="Times New Roman" w:cs="Times New Roman"/>
                <w:sz w:val="18"/>
                <w:szCs w:val="18"/>
              </w:rPr>
            </w:pPr>
            <w:r w:rsidRPr="00AD5D0C">
              <w:rPr>
                <w:rFonts w:ascii="Times New Roman" w:eastAsia="Times New Roman" w:hAnsi="Times New Roman" w:cs="Times New Roman"/>
                <w:sz w:val="18"/>
                <w:szCs w:val="18"/>
              </w:rPr>
              <w:t>Secretariat.</w:t>
            </w:r>
          </w:p>
          <w:p w14:paraId="23C02B2F" w14:textId="77777777" w:rsidR="00AD5D0C" w:rsidRDefault="00AD5D0C" w:rsidP="0071055E">
            <w:pPr>
              <w:pStyle w:val="Paragraphedeliste"/>
              <w:tabs>
                <w:tab w:val="left" w:pos="387"/>
              </w:tabs>
              <w:ind w:left="102" w:right="134"/>
              <w:rPr>
                <w:rFonts w:ascii="Times New Roman" w:eastAsia="Times New Roman" w:hAnsi="Times New Roman" w:cs="Times New Roman"/>
                <w:sz w:val="18"/>
                <w:szCs w:val="18"/>
              </w:rPr>
            </w:pPr>
          </w:p>
          <w:p w14:paraId="6636DAFD" w14:textId="77777777" w:rsidR="00AD5D0C" w:rsidRDefault="00AD5D0C" w:rsidP="0071055E">
            <w:pPr>
              <w:pStyle w:val="Paragraphedeliste"/>
              <w:tabs>
                <w:tab w:val="left" w:pos="387"/>
              </w:tabs>
              <w:ind w:left="102" w:right="134"/>
              <w:rPr>
                <w:rFonts w:ascii="Times New Roman" w:eastAsia="Times New Roman" w:hAnsi="Times New Roman" w:cs="Times New Roman"/>
                <w:sz w:val="18"/>
                <w:szCs w:val="18"/>
              </w:rPr>
            </w:pPr>
          </w:p>
          <w:p w14:paraId="00982C98" w14:textId="77777777" w:rsidR="00117D43" w:rsidRDefault="00117D43" w:rsidP="0071055E">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By when:</w:t>
            </w:r>
          </w:p>
          <w:p w14:paraId="7C481503" w14:textId="6324824E" w:rsidR="00117D43" w:rsidRPr="00522C69" w:rsidRDefault="00AD5D0C" w:rsidP="0071055E">
            <w:pPr>
              <w:pStyle w:val="Paragraphedeliste"/>
              <w:tabs>
                <w:tab w:val="left" w:pos="387"/>
              </w:tabs>
              <w:ind w:left="102" w:right="134"/>
              <w:rPr>
                <w:rFonts w:ascii="Times New Roman" w:eastAsia="Times New Roman" w:hAnsi="Times New Roman" w:cs="Times New Roman"/>
                <w:sz w:val="18"/>
                <w:szCs w:val="18"/>
                <w:highlight w:val="yellow"/>
              </w:rPr>
            </w:pPr>
            <w:r w:rsidRPr="00AD5D0C">
              <w:rPr>
                <w:rFonts w:ascii="Times New Roman" w:eastAsia="Times New Roman" w:hAnsi="Times New Roman" w:cs="Times New Roman"/>
                <w:sz w:val="18"/>
                <w:szCs w:val="18"/>
              </w:rPr>
              <w:t>a)</w:t>
            </w:r>
            <w:r>
              <w:rPr>
                <w:rFonts w:ascii="Times New Roman" w:eastAsia="Times New Roman" w:hAnsi="Times New Roman" w:cs="Times New Roman"/>
                <w:sz w:val="18"/>
                <w:szCs w:val="18"/>
              </w:rPr>
              <w:t xml:space="preserve"> and </w:t>
            </w:r>
            <w:r w:rsidRPr="00AD5D0C">
              <w:rPr>
                <w:rFonts w:ascii="Times New Roman" w:eastAsia="Times New Roman" w:hAnsi="Times New Roman" w:cs="Times New Roman"/>
                <w:sz w:val="18"/>
                <w:szCs w:val="18"/>
              </w:rPr>
              <w:t>b) by December 2025</w:t>
            </w:r>
          </w:p>
        </w:tc>
        <w:tc>
          <w:tcPr>
            <w:tcW w:w="198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91CEED5" w14:textId="2B79E5EA" w:rsidR="00AD5D0C" w:rsidRDefault="00AD5D0C" w:rsidP="0071055E">
            <w:pPr>
              <w:pStyle w:val="Paragraphedeliste"/>
              <w:tabs>
                <w:tab w:val="left" w:pos="387"/>
              </w:tabs>
              <w:ind w:left="102" w:right="134"/>
              <w:rPr>
                <w:rFonts w:ascii="Times New Roman" w:eastAsia="Times New Roman" w:hAnsi="Times New Roman" w:cs="Times New Roman"/>
                <w:sz w:val="18"/>
                <w:szCs w:val="18"/>
              </w:rPr>
            </w:pPr>
            <w:r w:rsidRPr="00AD5D0C">
              <w:rPr>
                <w:rFonts w:ascii="Times New Roman" w:eastAsia="Times New Roman" w:hAnsi="Times New Roman" w:cs="Times New Roman"/>
                <w:sz w:val="18"/>
                <w:szCs w:val="18"/>
              </w:rPr>
              <w:t>Established expert teams</w:t>
            </w:r>
          </w:p>
          <w:p w14:paraId="338210EB" w14:textId="77777777" w:rsidR="00AD5D0C" w:rsidRDefault="00AD5D0C" w:rsidP="0071055E">
            <w:pPr>
              <w:pStyle w:val="Paragraphedeliste"/>
              <w:tabs>
                <w:tab w:val="left" w:pos="387"/>
              </w:tabs>
              <w:ind w:left="102" w:right="134"/>
              <w:rPr>
                <w:rFonts w:ascii="Times New Roman" w:eastAsia="Times New Roman" w:hAnsi="Times New Roman" w:cs="Times New Roman"/>
                <w:sz w:val="18"/>
                <w:szCs w:val="18"/>
              </w:rPr>
            </w:pPr>
          </w:p>
          <w:p w14:paraId="03FFD1CE" w14:textId="77777777" w:rsidR="00AD5D0C" w:rsidRDefault="00AD5D0C" w:rsidP="0071055E">
            <w:pPr>
              <w:pStyle w:val="Paragraphedeliste"/>
              <w:tabs>
                <w:tab w:val="left" w:pos="387"/>
              </w:tabs>
              <w:ind w:left="102" w:right="134"/>
              <w:rPr>
                <w:rFonts w:ascii="Times New Roman" w:eastAsia="Times New Roman" w:hAnsi="Times New Roman" w:cs="Times New Roman"/>
                <w:sz w:val="18"/>
                <w:szCs w:val="18"/>
              </w:rPr>
            </w:pPr>
          </w:p>
          <w:p w14:paraId="0ED3317B" w14:textId="1FCFDA8B" w:rsidR="00117D43" w:rsidRPr="0071055E" w:rsidRDefault="00AD5D0C" w:rsidP="0071055E">
            <w:pPr>
              <w:pStyle w:val="Paragraphedeliste"/>
              <w:tabs>
                <w:tab w:val="left" w:pos="387"/>
              </w:tabs>
              <w:ind w:left="102" w:right="134"/>
              <w:rPr>
                <w:rFonts w:ascii="Times New Roman" w:eastAsia="Times New Roman" w:hAnsi="Times New Roman" w:cs="Times New Roman"/>
                <w:sz w:val="18"/>
                <w:szCs w:val="18"/>
              </w:rPr>
            </w:pPr>
            <w:r w:rsidRPr="00AD5D0C">
              <w:rPr>
                <w:rFonts w:ascii="Times New Roman" w:eastAsia="Times New Roman" w:hAnsi="Times New Roman" w:cs="Times New Roman"/>
                <w:sz w:val="18"/>
                <w:szCs w:val="18"/>
              </w:rPr>
              <w:t>Deliverables for the Summit</w:t>
            </w:r>
          </w:p>
        </w:tc>
        <w:tc>
          <w:tcPr>
            <w:tcW w:w="1946"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00"/>
          </w:tcPr>
          <w:p w14:paraId="5A2FE6D5" w14:textId="77777777" w:rsidR="00984727" w:rsidRPr="008C73B6" w:rsidRDefault="00B950EF" w:rsidP="0002253D">
            <w:pPr>
              <w:pStyle w:val="Paragraphedeliste"/>
              <w:tabs>
                <w:tab w:val="left" w:pos="387"/>
              </w:tabs>
              <w:ind w:left="102" w:right="134"/>
              <w:rPr>
                <w:rFonts w:ascii="Times New Roman" w:eastAsia="Times New Roman" w:hAnsi="Times New Roman" w:cs="Times New Roman"/>
                <w:b/>
                <w:bCs/>
                <w:sz w:val="18"/>
                <w:szCs w:val="18"/>
              </w:rPr>
            </w:pPr>
            <w:r w:rsidRPr="00EF15AC">
              <w:rPr>
                <w:rFonts w:ascii="Times New Roman"/>
                <w:b/>
                <w:bCs/>
                <w:spacing w:val="-1"/>
                <w:sz w:val="20"/>
                <w:szCs w:val="20"/>
              </w:rPr>
              <w:t>I</w:t>
            </w:r>
            <w:r w:rsidRPr="008C73B6">
              <w:rPr>
                <w:rFonts w:ascii="Times New Roman" w:eastAsia="Times New Roman" w:hAnsi="Times New Roman" w:cs="Times New Roman"/>
                <w:b/>
                <w:bCs/>
                <w:sz w:val="18"/>
                <w:szCs w:val="18"/>
              </w:rPr>
              <w:t>n progress</w:t>
            </w:r>
          </w:p>
          <w:p w14:paraId="29D96B75" w14:textId="77777777" w:rsidR="00984727" w:rsidRPr="0002253D" w:rsidRDefault="00984727" w:rsidP="0002253D">
            <w:pPr>
              <w:pStyle w:val="Paragraphedeliste"/>
              <w:tabs>
                <w:tab w:val="left" w:pos="387"/>
              </w:tabs>
              <w:ind w:left="102" w:right="134"/>
              <w:rPr>
                <w:rFonts w:ascii="Times New Roman" w:eastAsia="Times New Roman" w:hAnsi="Times New Roman" w:cs="Times New Roman"/>
                <w:sz w:val="18"/>
                <w:szCs w:val="18"/>
              </w:rPr>
            </w:pPr>
          </w:p>
          <w:p w14:paraId="1870EAFD" w14:textId="6DFE89BD" w:rsidR="000A3444" w:rsidRDefault="00481DA3" w:rsidP="00CD3546">
            <w:pPr>
              <w:pStyle w:val="Paragraphedeliste"/>
              <w:numPr>
                <w:ilvl w:val="0"/>
                <w:numId w:val="22"/>
              </w:numPr>
              <w:tabs>
                <w:tab w:val="left" w:pos="387"/>
              </w:tabs>
              <w:ind w:left="464"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Ongoing </w:t>
            </w:r>
            <w:r w:rsidR="000A3444">
              <w:rPr>
                <w:rFonts w:ascii="Times New Roman" w:eastAsia="Times New Roman" w:hAnsi="Times New Roman" w:cs="Times New Roman"/>
                <w:sz w:val="18"/>
                <w:szCs w:val="18"/>
              </w:rPr>
              <w:t xml:space="preserve">discussions for the preparation of the </w:t>
            </w:r>
            <w:r w:rsidR="0E7AEAA8" w:rsidRPr="0002253D">
              <w:rPr>
                <w:rFonts w:ascii="Times New Roman" w:eastAsia="Times New Roman" w:hAnsi="Times New Roman" w:cs="Times New Roman"/>
                <w:sz w:val="18"/>
                <w:szCs w:val="18"/>
              </w:rPr>
              <w:t xml:space="preserve">ANS </w:t>
            </w:r>
            <w:r w:rsidR="00751044" w:rsidRPr="0002253D">
              <w:rPr>
                <w:rFonts w:ascii="Times New Roman" w:eastAsia="Times New Roman" w:hAnsi="Times New Roman" w:cs="Times New Roman"/>
                <w:sz w:val="18"/>
                <w:szCs w:val="18"/>
              </w:rPr>
              <w:t>Summit.</w:t>
            </w:r>
          </w:p>
          <w:p w14:paraId="2516750B" w14:textId="77777777" w:rsidR="000A3444" w:rsidRDefault="000A3444" w:rsidP="00CD3546">
            <w:pPr>
              <w:pStyle w:val="Paragraphedeliste"/>
              <w:tabs>
                <w:tab w:val="left" w:pos="387"/>
              </w:tabs>
              <w:ind w:left="464" w:right="134"/>
              <w:rPr>
                <w:rFonts w:ascii="Times New Roman" w:eastAsia="Times New Roman" w:hAnsi="Times New Roman" w:cs="Times New Roman"/>
                <w:sz w:val="18"/>
                <w:szCs w:val="18"/>
              </w:rPr>
            </w:pPr>
          </w:p>
          <w:p w14:paraId="571DE258" w14:textId="09E59561" w:rsidR="00B950EF" w:rsidRPr="008C65E9" w:rsidRDefault="000A3444" w:rsidP="00CD3546">
            <w:pPr>
              <w:pStyle w:val="Paragraphedeliste"/>
              <w:numPr>
                <w:ilvl w:val="0"/>
                <w:numId w:val="22"/>
              </w:numPr>
              <w:tabs>
                <w:tab w:val="left" w:pos="387"/>
              </w:tabs>
              <w:ind w:left="464" w:right="134"/>
              <w:rPr>
                <w:rFonts w:ascii="Times New Roman"/>
                <w:i/>
                <w:iCs/>
                <w:color w:val="00B0F0"/>
                <w:sz w:val="20"/>
                <w:szCs w:val="20"/>
              </w:rPr>
            </w:pPr>
            <w:r>
              <w:rPr>
                <w:rFonts w:ascii="Times New Roman" w:eastAsia="Times New Roman" w:hAnsi="Times New Roman" w:cs="Times New Roman"/>
                <w:sz w:val="18"/>
                <w:szCs w:val="18"/>
              </w:rPr>
              <w:t>The roa</w:t>
            </w:r>
            <w:r w:rsidR="00B32A7B">
              <w:rPr>
                <w:rFonts w:ascii="Times New Roman" w:eastAsia="Times New Roman" w:hAnsi="Times New Roman" w:cs="Times New Roman"/>
                <w:sz w:val="18"/>
                <w:szCs w:val="18"/>
              </w:rPr>
              <w:t xml:space="preserve">dmap for the preparation of the ANS Summit drafted </w:t>
            </w:r>
            <w:r w:rsidR="00751044">
              <w:rPr>
                <w:rFonts w:ascii="Times New Roman" w:eastAsia="Times New Roman" w:hAnsi="Times New Roman" w:cs="Times New Roman"/>
                <w:sz w:val="18"/>
                <w:szCs w:val="18"/>
              </w:rPr>
              <w:t>for the IIM/SG8 review and guidance.</w:t>
            </w:r>
          </w:p>
        </w:tc>
      </w:tr>
      <w:tr w:rsidR="00117D43" w14:paraId="5336B517" w14:textId="77777777" w:rsidTr="008C73B6">
        <w:trPr>
          <w:trHeight w:hRule="exact" w:val="1550"/>
        </w:trPr>
        <w:tc>
          <w:tcPr>
            <w:tcW w:w="1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974DDC2" w14:textId="77777777" w:rsidR="00117D43" w:rsidRPr="00522C69" w:rsidRDefault="00117D43"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pacing w:val="-1"/>
                <w:sz w:val="18"/>
                <w:szCs w:val="18"/>
              </w:rPr>
              <w:t>IIMSG7</w:t>
            </w:r>
          </w:p>
        </w:tc>
        <w:tc>
          <w:tcPr>
            <w:tcW w:w="12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6C5CBA" w14:textId="77777777" w:rsidR="00117D43" w:rsidRPr="00522C69" w:rsidRDefault="00117D43"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Decision</w:t>
            </w:r>
          </w:p>
        </w:tc>
        <w:tc>
          <w:tcPr>
            <w:tcW w:w="70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F2E3213" w14:textId="478C7C31" w:rsidR="00117D43" w:rsidRPr="00522C69" w:rsidRDefault="00117D43"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7/0</w:t>
            </w:r>
            <w:r w:rsidR="00382EC1">
              <w:rPr>
                <w:rFonts w:ascii="Times New Roman"/>
                <w:sz w:val="18"/>
                <w:szCs w:val="18"/>
              </w:rPr>
              <w:t>6</w:t>
            </w:r>
          </w:p>
        </w:tc>
        <w:tc>
          <w:tcPr>
            <w:tcW w:w="202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A43C8F7" w14:textId="5B5A8F16" w:rsidR="00117D43" w:rsidRPr="00522C69" w:rsidRDefault="00382EC1" w:rsidP="00B950EF">
            <w:pPr>
              <w:pStyle w:val="TableParagraph"/>
              <w:ind w:left="102"/>
              <w:rPr>
                <w:rFonts w:ascii="Times New Roman" w:eastAsia="Times New Roman" w:hAnsi="Times New Roman" w:cs="Times New Roman"/>
                <w:sz w:val="18"/>
                <w:szCs w:val="18"/>
              </w:rPr>
            </w:pPr>
            <w:r w:rsidRPr="00382EC1">
              <w:rPr>
                <w:rFonts w:ascii="Times New Roman" w:eastAsia="Times New Roman" w:hAnsi="Times New Roman" w:cs="Times New Roman"/>
                <w:sz w:val="18"/>
                <w:szCs w:val="18"/>
              </w:rPr>
              <w:t>Scope of the minimum reporting framework</w:t>
            </w:r>
          </w:p>
        </w:tc>
        <w:tc>
          <w:tcPr>
            <w:tcW w:w="4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E39F0EB" w14:textId="63CBF7D5" w:rsidR="00117D43" w:rsidRDefault="004648C1" w:rsidP="00B950EF">
            <w:pPr>
              <w:tabs>
                <w:tab w:val="left" w:pos="387"/>
              </w:tabs>
              <w:ind w:right="163"/>
              <w:jc w:val="both"/>
              <w:rPr>
                <w:rFonts w:ascii="Times New Roman" w:eastAsia="Times New Roman" w:hAnsi="Times New Roman" w:cs="Times New Roman"/>
                <w:sz w:val="18"/>
                <w:szCs w:val="18"/>
              </w:rPr>
            </w:pPr>
            <w:r w:rsidRPr="004648C1">
              <w:rPr>
                <w:rFonts w:ascii="Times New Roman" w:eastAsia="Times New Roman" w:hAnsi="Times New Roman" w:cs="Times New Roman"/>
                <w:sz w:val="18"/>
                <w:szCs w:val="18"/>
              </w:rPr>
              <w:t>That, to ensure consistency of the minimum reporting areas,</w:t>
            </w:r>
          </w:p>
          <w:p w14:paraId="506DDE66" w14:textId="4C4E6AAB" w:rsidR="00117D43" w:rsidRPr="00522C69" w:rsidRDefault="004648C1" w:rsidP="00B950EF">
            <w:pPr>
              <w:tabs>
                <w:tab w:val="left" w:pos="387"/>
              </w:tabs>
              <w:ind w:right="163"/>
              <w:jc w:val="both"/>
              <w:rPr>
                <w:rFonts w:ascii="Times New Roman" w:eastAsia="Times New Roman" w:hAnsi="Times New Roman" w:cs="Times New Roman"/>
                <w:sz w:val="18"/>
                <w:szCs w:val="18"/>
              </w:rPr>
            </w:pPr>
            <w:r w:rsidRPr="004648C1">
              <w:rPr>
                <w:rFonts w:ascii="Times New Roman" w:eastAsia="Times New Roman" w:hAnsi="Times New Roman" w:cs="Times New Roman"/>
                <w:sz w:val="18"/>
                <w:szCs w:val="18"/>
              </w:rPr>
              <w:t>The list of minimum reporting areas shall be revised as appropriate by 31 December 2024</w:t>
            </w:r>
          </w:p>
        </w:tc>
        <w:tc>
          <w:tcPr>
            <w:tcW w:w="21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1F9D99B" w14:textId="77777777" w:rsidR="00117D43" w:rsidRDefault="00117D43" w:rsidP="0071055E">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By whom:</w:t>
            </w:r>
          </w:p>
          <w:p w14:paraId="091DCE07" w14:textId="4B03A028" w:rsidR="00117D43" w:rsidRDefault="004648C1" w:rsidP="0071055E">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APIRG</w:t>
            </w:r>
          </w:p>
          <w:p w14:paraId="5775974B" w14:textId="77777777" w:rsidR="00117D43" w:rsidRDefault="00117D43" w:rsidP="0071055E">
            <w:pPr>
              <w:pStyle w:val="Paragraphedeliste"/>
              <w:tabs>
                <w:tab w:val="left" w:pos="387"/>
              </w:tabs>
              <w:ind w:left="102" w:right="134"/>
              <w:rPr>
                <w:rFonts w:ascii="Times New Roman" w:eastAsia="Times New Roman" w:hAnsi="Times New Roman" w:cs="Times New Roman"/>
                <w:sz w:val="18"/>
                <w:szCs w:val="18"/>
              </w:rPr>
            </w:pPr>
          </w:p>
          <w:p w14:paraId="5539ED4A" w14:textId="77777777" w:rsidR="00117D43" w:rsidRDefault="00117D43" w:rsidP="0071055E">
            <w:pPr>
              <w:pStyle w:val="Paragraphedeliste"/>
              <w:tabs>
                <w:tab w:val="left" w:pos="387"/>
              </w:tabs>
              <w:ind w:left="102" w:right="134"/>
              <w:rPr>
                <w:rFonts w:ascii="Times New Roman" w:eastAsia="Times New Roman" w:hAnsi="Times New Roman" w:cs="Times New Roman"/>
                <w:sz w:val="18"/>
                <w:szCs w:val="18"/>
              </w:rPr>
            </w:pPr>
          </w:p>
          <w:p w14:paraId="2A510FF1" w14:textId="77777777" w:rsidR="00117D43" w:rsidRDefault="00117D43" w:rsidP="0071055E">
            <w:pPr>
              <w:pStyle w:val="Paragraphedeliste"/>
              <w:tabs>
                <w:tab w:val="left" w:pos="387"/>
              </w:tabs>
              <w:ind w:left="102" w:right="134"/>
              <w:rPr>
                <w:rFonts w:ascii="Times New Roman" w:eastAsia="Times New Roman" w:hAnsi="Times New Roman" w:cs="Times New Roman"/>
                <w:sz w:val="18"/>
                <w:szCs w:val="18"/>
              </w:rPr>
            </w:pPr>
          </w:p>
          <w:p w14:paraId="02DD6526" w14:textId="77777777" w:rsidR="00117D43" w:rsidRDefault="00117D43" w:rsidP="0071055E">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By when:</w:t>
            </w:r>
          </w:p>
          <w:p w14:paraId="027E190F" w14:textId="1F6C7DF1" w:rsidR="00117D43" w:rsidRDefault="004648C1" w:rsidP="0071055E">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31 December</w:t>
            </w:r>
            <w:r w:rsidR="00117D43" w:rsidRPr="00736D1D">
              <w:rPr>
                <w:rFonts w:ascii="Times New Roman" w:eastAsia="Times New Roman" w:hAnsi="Times New Roman" w:cs="Times New Roman"/>
                <w:sz w:val="18"/>
                <w:szCs w:val="18"/>
              </w:rPr>
              <w:t xml:space="preserve"> 2024</w:t>
            </w:r>
          </w:p>
          <w:p w14:paraId="3E06A3F9" w14:textId="77777777" w:rsidR="00117D43" w:rsidRPr="00522C69" w:rsidRDefault="00117D43" w:rsidP="004D153C">
            <w:pPr>
              <w:pStyle w:val="Paragraphedeliste"/>
              <w:tabs>
                <w:tab w:val="left" w:pos="387"/>
              </w:tabs>
              <w:ind w:left="102" w:right="652"/>
              <w:rPr>
                <w:rFonts w:ascii="Times New Roman" w:eastAsia="Times New Roman" w:hAnsi="Times New Roman" w:cs="Times New Roman"/>
                <w:sz w:val="18"/>
                <w:szCs w:val="18"/>
              </w:rPr>
            </w:pPr>
          </w:p>
        </w:tc>
        <w:tc>
          <w:tcPr>
            <w:tcW w:w="198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7F64C7" w14:textId="39B4981C" w:rsidR="00117D43" w:rsidRPr="0071055E" w:rsidRDefault="006C2861" w:rsidP="0071055E">
            <w:pPr>
              <w:pStyle w:val="Paragraphedeliste"/>
              <w:tabs>
                <w:tab w:val="left" w:pos="387"/>
              </w:tabs>
              <w:ind w:left="102" w:right="134"/>
              <w:rPr>
                <w:rFonts w:ascii="Times New Roman" w:eastAsia="Times New Roman" w:hAnsi="Times New Roman" w:cs="Times New Roman"/>
                <w:sz w:val="18"/>
                <w:szCs w:val="18"/>
              </w:rPr>
            </w:pPr>
            <w:r w:rsidRPr="0071055E">
              <w:rPr>
                <w:rFonts w:ascii="Times New Roman" w:eastAsia="Times New Roman" w:hAnsi="Times New Roman" w:cs="Times New Roman"/>
                <w:sz w:val="18"/>
                <w:szCs w:val="18"/>
              </w:rPr>
              <w:t>Updated list of minimum reporting areas</w:t>
            </w:r>
          </w:p>
        </w:tc>
        <w:tc>
          <w:tcPr>
            <w:tcW w:w="1946"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EE0000"/>
          </w:tcPr>
          <w:p w14:paraId="5595864E" w14:textId="58E08909" w:rsidR="007D67E3" w:rsidRDefault="00472179" w:rsidP="00B950EF">
            <w:pPr>
              <w:pStyle w:val="TableParagraph"/>
              <w:spacing w:line="229" w:lineRule="exact"/>
              <w:ind w:left="210"/>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Not completed</w:t>
            </w:r>
          </w:p>
          <w:p w14:paraId="2E3E604B" w14:textId="77777777" w:rsidR="00472179" w:rsidRPr="00776FAB" w:rsidRDefault="00472179" w:rsidP="00B950EF">
            <w:pPr>
              <w:pStyle w:val="TableParagraph"/>
              <w:spacing w:line="229" w:lineRule="exact"/>
              <w:ind w:left="210"/>
              <w:rPr>
                <w:rFonts w:ascii="Times New Roman" w:eastAsia="Times New Roman" w:hAnsi="Times New Roman" w:cs="Times New Roman"/>
                <w:sz w:val="18"/>
                <w:szCs w:val="18"/>
              </w:rPr>
            </w:pPr>
          </w:p>
          <w:p w14:paraId="6949E72E" w14:textId="0CCFDF92" w:rsidR="00B950EF" w:rsidRPr="00273B36" w:rsidRDefault="00B950EF" w:rsidP="00B950EF">
            <w:pPr>
              <w:pStyle w:val="TableParagraph"/>
              <w:spacing w:line="229" w:lineRule="exact"/>
              <w:ind w:left="210"/>
              <w:rPr>
                <w:rFonts w:ascii="Times New Roman" w:eastAsia="Times New Roman" w:hAnsi="Times New Roman" w:cs="Times New Roman"/>
                <w:sz w:val="18"/>
                <w:szCs w:val="18"/>
              </w:rPr>
            </w:pPr>
          </w:p>
        </w:tc>
      </w:tr>
    </w:tbl>
    <w:p w14:paraId="209A7E56" w14:textId="77777777" w:rsidR="00117D43" w:rsidRDefault="00117D43" w:rsidP="001C6A12">
      <w:pPr>
        <w:rPr>
          <w:rFonts w:ascii="Times New Roman" w:eastAsia="Times New Roman" w:hAnsi="Times New Roman" w:cs="Times New Roman"/>
          <w:sz w:val="20"/>
          <w:szCs w:val="20"/>
        </w:rPr>
      </w:pPr>
    </w:p>
    <w:p w14:paraId="1E7B78BF" w14:textId="71A0A370" w:rsidR="00382EC1" w:rsidRDefault="00382EC1">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3AAAE49E" w14:textId="77777777" w:rsidR="00117D43" w:rsidRDefault="00117D43" w:rsidP="001C6A12">
      <w:pPr>
        <w:rPr>
          <w:rFonts w:ascii="Times New Roman" w:eastAsia="Times New Roman" w:hAnsi="Times New Roman" w:cs="Times New Roman"/>
          <w:sz w:val="20"/>
          <w:szCs w:val="20"/>
        </w:rPr>
      </w:pPr>
    </w:p>
    <w:tbl>
      <w:tblPr>
        <w:tblStyle w:val="TableNormal1"/>
        <w:tblW w:w="0" w:type="auto"/>
        <w:tblInd w:w="106" w:type="dxa"/>
        <w:tblLayout w:type="fixed"/>
        <w:tblLook w:val="01E0" w:firstRow="1" w:lastRow="1" w:firstColumn="1" w:lastColumn="1" w:noHBand="0" w:noVBand="0"/>
      </w:tblPr>
      <w:tblGrid>
        <w:gridCol w:w="1275"/>
        <w:gridCol w:w="1277"/>
        <w:gridCol w:w="708"/>
        <w:gridCol w:w="2027"/>
        <w:gridCol w:w="3685"/>
        <w:gridCol w:w="2410"/>
        <w:gridCol w:w="2126"/>
        <w:gridCol w:w="1946"/>
      </w:tblGrid>
      <w:tr w:rsidR="00382EC1" w14:paraId="10AF3A7D" w14:textId="77777777" w:rsidTr="00895D4E">
        <w:trPr>
          <w:trHeight w:hRule="exact" w:val="1277"/>
        </w:trPr>
        <w:tc>
          <w:tcPr>
            <w:tcW w:w="127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6A1EBB22" w14:textId="77777777" w:rsidR="00382EC1" w:rsidRDefault="00382EC1" w:rsidP="00B950EF">
            <w:pPr>
              <w:pStyle w:val="TableParagraph"/>
              <w:spacing w:before="172"/>
              <w:ind w:left="104" w:right="104" w:firstLine="4"/>
              <w:jc w:val="center"/>
              <w:rPr>
                <w:rFonts w:ascii="Times New Roman" w:eastAsia="Times New Roman" w:hAnsi="Times New Roman" w:cs="Times New Roman"/>
                <w:sz w:val="20"/>
                <w:szCs w:val="20"/>
              </w:rPr>
            </w:pPr>
            <w:r>
              <w:rPr>
                <w:rFonts w:ascii="Times New Roman"/>
                <w:b/>
                <w:sz w:val="20"/>
              </w:rPr>
              <w:t>MEETING</w:t>
            </w:r>
            <w:r>
              <w:rPr>
                <w:rFonts w:ascii="Times New Roman"/>
                <w:b/>
                <w:spacing w:val="21"/>
                <w:w w:val="99"/>
                <w:sz w:val="20"/>
              </w:rPr>
              <w:t xml:space="preserve"> </w:t>
            </w:r>
            <w:r>
              <w:rPr>
                <w:rFonts w:ascii="Times New Roman"/>
                <w:b/>
                <w:spacing w:val="-1"/>
                <w:sz w:val="20"/>
              </w:rPr>
              <w:t>REF.</w:t>
            </w:r>
            <w:r>
              <w:rPr>
                <w:rFonts w:ascii="Times New Roman"/>
                <w:b/>
                <w:spacing w:val="23"/>
                <w:w w:val="99"/>
                <w:sz w:val="20"/>
              </w:rPr>
              <w:t xml:space="preserve"> </w:t>
            </w:r>
            <w:r>
              <w:rPr>
                <w:rFonts w:ascii="Times New Roman"/>
                <w:b/>
                <w:spacing w:val="-1"/>
                <w:w w:val="95"/>
                <w:sz w:val="20"/>
              </w:rPr>
              <w:t>(APIRG/RA</w:t>
            </w:r>
            <w:r>
              <w:rPr>
                <w:rFonts w:ascii="Times New Roman"/>
                <w:b/>
                <w:spacing w:val="28"/>
                <w:w w:val="99"/>
                <w:sz w:val="20"/>
              </w:rPr>
              <w:t xml:space="preserve"> </w:t>
            </w:r>
            <w:r>
              <w:rPr>
                <w:rFonts w:ascii="Times New Roman"/>
                <w:b/>
                <w:spacing w:val="-1"/>
                <w:sz w:val="20"/>
              </w:rPr>
              <w:t>SG)</w:t>
            </w:r>
          </w:p>
        </w:tc>
        <w:tc>
          <w:tcPr>
            <w:tcW w:w="127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37FE09BA" w14:textId="77777777" w:rsidR="00382EC1" w:rsidRDefault="00382EC1" w:rsidP="00B950EF">
            <w:pPr>
              <w:pStyle w:val="TableParagraph"/>
              <w:rPr>
                <w:rFonts w:ascii="Times New Roman" w:eastAsia="Times New Roman" w:hAnsi="Times New Roman" w:cs="Times New Roman"/>
                <w:sz w:val="25"/>
                <w:szCs w:val="25"/>
              </w:rPr>
            </w:pPr>
          </w:p>
          <w:p w14:paraId="27C80082" w14:textId="77777777" w:rsidR="00382EC1" w:rsidRDefault="00382EC1" w:rsidP="00B950EF">
            <w:pPr>
              <w:pStyle w:val="TableParagraph"/>
              <w:ind w:right="1"/>
              <w:jc w:val="center"/>
              <w:rPr>
                <w:rFonts w:ascii="Times New Roman" w:eastAsia="Times New Roman" w:hAnsi="Times New Roman" w:cs="Times New Roman"/>
                <w:sz w:val="20"/>
                <w:szCs w:val="20"/>
              </w:rPr>
            </w:pPr>
            <w:r>
              <w:rPr>
                <w:rFonts w:ascii="Times New Roman"/>
                <w:b/>
                <w:sz w:val="20"/>
              </w:rPr>
              <w:t>CONCLUSI</w:t>
            </w:r>
          </w:p>
          <w:p w14:paraId="3EC85032" w14:textId="77777777" w:rsidR="00382EC1" w:rsidRDefault="00382EC1" w:rsidP="00B950EF">
            <w:pPr>
              <w:pStyle w:val="TableParagraph"/>
              <w:ind w:left="138" w:right="139" w:firstLine="2"/>
              <w:jc w:val="center"/>
              <w:rPr>
                <w:rFonts w:ascii="Times New Roman" w:eastAsia="Times New Roman" w:hAnsi="Times New Roman" w:cs="Times New Roman"/>
                <w:sz w:val="20"/>
                <w:szCs w:val="20"/>
              </w:rPr>
            </w:pPr>
            <w:r>
              <w:rPr>
                <w:rFonts w:ascii="Times New Roman"/>
                <w:b/>
                <w:sz w:val="20"/>
              </w:rPr>
              <w:t>ON/</w:t>
            </w:r>
            <w:r>
              <w:rPr>
                <w:rFonts w:ascii="Times New Roman"/>
                <w:b/>
                <w:w w:val="99"/>
                <w:sz w:val="20"/>
              </w:rPr>
              <w:t xml:space="preserve"> </w:t>
            </w:r>
            <w:r>
              <w:rPr>
                <w:rFonts w:ascii="Times New Roman"/>
                <w:b/>
                <w:spacing w:val="-1"/>
                <w:w w:val="95"/>
                <w:sz w:val="20"/>
              </w:rPr>
              <w:t>DECISION</w:t>
            </w:r>
          </w:p>
        </w:tc>
        <w:tc>
          <w:tcPr>
            <w:tcW w:w="70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25B96741" w14:textId="77777777" w:rsidR="00382EC1" w:rsidRDefault="00382EC1" w:rsidP="00B950EF">
            <w:pPr>
              <w:pStyle w:val="TableParagraph"/>
              <w:rPr>
                <w:rFonts w:ascii="Times New Roman" w:eastAsia="Times New Roman" w:hAnsi="Times New Roman" w:cs="Times New Roman"/>
                <w:sz w:val="20"/>
                <w:szCs w:val="20"/>
              </w:rPr>
            </w:pPr>
          </w:p>
          <w:p w14:paraId="54BB0154" w14:textId="77777777" w:rsidR="00382EC1" w:rsidRDefault="00382EC1" w:rsidP="00B950EF">
            <w:pPr>
              <w:pStyle w:val="TableParagraph"/>
              <w:spacing w:before="172"/>
              <w:ind w:left="234" w:right="148" w:hanging="87"/>
              <w:rPr>
                <w:rFonts w:ascii="Times New Roman" w:eastAsia="Times New Roman" w:hAnsi="Times New Roman" w:cs="Times New Roman"/>
                <w:sz w:val="20"/>
                <w:szCs w:val="20"/>
              </w:rPr>
            </w:pPr>
            <w:r>
              <w:rPr>
                <w:rFonts w:ascii="Times New Roman" w:eastAsia="Times New Roman" w:hAnsi="Times New Roman" w:cs="Times New Roman"/>
                <w:b/>
                <w:bCs/>
                <w:spacing w:val="-1"/>
                <w:w w:val="95"/>
                <w:sz w:val="20"/>
                <w:szCs w:val="20"/>
              </w:rPr>
              <w:t>REF</w:t>
            </w:r>
            <w:r>
              <w:rPr>
                <w:rFonts w:ascii="Times New Roman" w:eastAsia="Times New Roman" w:hAnsi="Times New Roman" w:cs="Times New Roman"/>
                <w:b/>
                <w:bCs/>
                <w:spacing w:val="22"/>
                <w:w w:val="99"/>
                <w:sz w:val="20"/>
                <w:szCs w:val="20"/>
              </w:rPr>
              <w:t xml:space="preserve"> </w:t>
            </w:r>
            <w:r>
              <w:rPr>
                <w:rFonts w:ascii="Times New Roman" w:eastAsia="Times New Roman" w:hAnsi="Times New Roman" w:cs="Times New Roman"/>
                <w:b/>
                <w:bCs/>
                <w:sz w:val="20"/>
                <w:szCs w:val="20"/>
              </w:rPr>
              <w:t>N°</w:t>
            </w:r>
          </w:p>
        </w:tc>
        <w:tc>
          <w:tcPr>
            <w:tcW w:w="202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252ECFC1" w14:textId="77777777" w:rsidR="00382EC1" w:rsidRDefault="00382EC1" w:rsidP="00B950EF">
            <w:pPr>
              <w:pStyle w:val="TableParagraph"/>
              <w:rPr>
                <w:rFonts w:ascii="Times New Roman" w:eastAsia="Times New Roman" w:hAnsi="Times New Roman" w:cs="Times New Roman"/>
                <w:sz w:val="25"/>
                <w:szCs w:val="25"/>
              </w:rPr>
            </w:pPr>
          </w:p>
          <w:p w14:paraId="0FE4E998" w14:textId="77777777" w:rsidR="00382EC1" w:rsidRDefault="00382EC1" w:rsidP="00B950EF">
            <w:pPr>
              <w:pStyle w:val="TableParagraph"/>
              <w:ind w:left="116" w:right="118" w:firstLine="1"/>
              <w:jc w:val="center"/>
              <w:rPr>
                <w:rFonts w:ascii="Times New Roman" w:eastAsia="Times New Roman" w:hAnsi="Times New Roman" w:cs="Times New Roman"/>
                <w:sz w:val="20"/>
                <w:szCs w:val="20"/>
              </w:rPr>
            </w:pPr>
            <w:r>
              <w:rPr>
                <w:rFonts w:ascii="Times New Roman"/>
                <w:b/>
                <w:sz w:val="20"/>
              </w:rPr>
              <w:t>TITLE</w:t>
            </w:r>
            <w:r>
              <w:rPr>
                <w:rFonts w:ascii="Times New Roman"/>
                <w:b/>
                <w:spacing w:val="-10"/>
                <w:sz w:val="20"/>
              </w:rPr>
              <w:t xml:space="preserve"> </w:t>
            </w:r>
            <w:r>
              <w:rPr>
                <w:rFonts w:ascii="Times New Roman"/>
                <w:b/>
                <w:sz w:val="20"/>
              </w:rPr>
              <w:t>OF</w:t>
            </w:r>
            <w:r>
              <w:rPr>
                <w:rFonts w:ascii="Times New Roman"/>
                <w:b/>
                <w:w w:val="99"/>
                <w:sz w:val="20"/>
              </w:rPr>
              <w:t xml:space="preserve"> </w:t>
            </w:r>
            <w:r>
              <w:rPr>
                <w:rFonts w:ascii="Times New Roman"/>
                <w:b/>
                <w:w w:val="95"/>
                <w:sz w:val="20"/>
              </w:rPr>
              <w:t>CONCLUSION/DECIS</w:t>
            </w:r>
            <w:r>
              <w:rPr>
                <w:rFonts w:ascii="Times New Roman"/>
                <w:b/>
                <w:spacing w:val="23"/>
                <w:w w:val="99"/>
                <w:sz w:val="20"/>
              </w:rPr>
              <w:t xml:space="preserve"> </w:t>
            </w:r>
            <w:r>
              <w:rPr>
                <w:rFonts w:ascii="Times New Roman"/>
                <w:b/>
                <w:spacing w:val="-1"/>
                <w:sz w:val="20"/>
              </w:rPr>
              <w:t>ION</w:t>
            </w:r>
          </w:p>
        </w:tc>
        <w:tc>
          <w:tcPr>
            <w:tcW w:w="368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5BE234D3" w14:textId="77777777" w:rsidR="00382EC1" w:rsidRDefault="00382EC1" w:rsidP="00B950EF">
            <w:pPr>
              <w:pStyle w:val="TableParagraph"/>
              <w:rPr>
                <w:rFonts w:ascii="Times New Roman" w:eastAsia="Times New Roman" w:hAnsi="Times New Roman" w:cs="Times New Roman"/>
                <w:sz w:val="20"/>
                <w:szCs w:val="20"/>
              </w:rPr>
            </w:pPr>
          </w:p>
          <w:p w14:paraId="10115CDF" w14:textId="77777777" w:rsidR="00382EC1" w:rsidRDefault="00382EC1" w:rsidP="00B950EF">
            <w:pPr>
              <w:pStyle w:val="TableParagraph"/>
              <w:rPr>
                <w:rFonts w:ascii="Times New Roman" w:eastAsia="Times New Roman" w:hAnsi="Times New Roman" w:cs="Times New Roman"/>
                <w:sz w:val="25"/>
                <w:szCs w:val="25"/>
              </w:rPr>
            </w:pPr>
          </w:p>
          <w:p w14:paraId="05247ECD" w14:textId="77777777" w:rsidR="00382EC1" w:rsidRDefault="00382EC1" w:rsidP="00B950EF">
            <w:pPr>
              <w:pStyle w:val="TableParagraph"/>
              <w:ind w:left="248"/>
              <w:rPr>
                <w:rFonts w:ascii="Times New Roman" w:eastAsia="Times New Roman" w:hAnsi="Times New Roman" w:cs="Times New Roman"/>
                <w:sz w:val="20"/>
                <w:szCs w:val="20"/>
              </w:rPr>
            </w:pPr>
            <w:r>
              <w:rPr>
                <w:rFonts w:ascii="Times New Roman"/>
                <w:b/>
                <w:sz w:val="20"/>
              </w:rPr>
              <w:t>TEXT</w:t>
            </w:r>
            <w:r>
              <w:rPr>
                <w:rFonts w:ascii="Times New Roman"/>
                <w:b/>
                <w:spacing w:val="-17"/>
                <w:sz w:val="20"/>
              </w:rPr>
              <w:t xml:space="preserve"> </w:t>
            </w:r>
            <w:r>
              <w:rPr>
                <w:rFonts w:ascii="Times New Roman"/>
                <w:b/>
                <w:sz w:val="20"/>
              </w:rPr>
              <w:t>OF</w:t>
            </w:r>
            <w:r>
              <w:rPr>
                <w:rFonts w:ascii="Times New Roman"/>
                <w:b/>
                <w:spacing w:val="-17"/>
                <w:sz w:val="20"/>
              </w:rPr>
              <w:t xml:space="preserve"> </w:t>
            </w:r>
            <w:r>
              <w:rPr>
                <w:rFonts w:ascii="Times New Roman"/>
                <w:b/>
                <w:sz w:val="20"/>
              </w:rPr>
              <w:t>CONCLUSION/DECISION</w:t>
            </w:r>
          </w:p>
        </w:tc>
        <w:tc>
          <w:tcPr>
            <w:tcW w:w="241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64214341" w14:textId="77777777" w:rsidR="00382EC1" w:rsidRDefault="00382EC1" w:rsidP="00B950EF">
            <w:pPr>
              <w:pStyle w:val="TableParagraph"/>
              <w:rPr>
                <w:rFonts w:ascii="Times New Roman" w:eastAsia="Times New Roman" w:hAnsi="Times New Roman" w:cs="Times New Roman"/>
                <w:sz w:val="20"/>
                <w:szCs w:val="20"/>
              </w:rPr>
            </w:pPr>
          </w:p>
          <w:p w14:paraId="6B1E0B13" w14:textId="77777777" w:rsidR="00382EC1" w:rsidRDefault="00382EC1" w:rsidP="00B950EF">
            <w:pPr>
              <w:pStyle w:val="TableParagraph"/>
              <w:rPr>
                <w:rFonts w:ascii="Times New Roman" w:eastAsia="Times New Roman" w:hAnsi="Times New Roman" w:cs="Times New Roman"/>
                <w:sz w:val="25"/>
                <w:szCs w:val="25"/>
              </w:rPr>
            </w:pPr>
          </w:p>
          <w:p w14:paraId="7A9BB868" w14:textId="77777777" w:rsidR="00382EC1" w:rsidRDefault="00382EC1" w:rsidP="00B950EF">
            <w:pPr>
              <w:pStyle w:val="TableParagraph"/>
              <w:ind w:left="911"/>
              <w:rPr>
                <w:rFonts w:ascii="Times New Roman" w:eastAsia="Times New Roman" w:hAnsi="Times New Roman" w:cs="Times New Roman"/>
                <w:sz w:val="20"/>
                <w:szCs w:val="20"/>
              </w:rPr>
            </w:pPr>
            <w:r>
              <w:rPr>
                <w:rFonts w:ascii="Times New Roman"/>
                <w:b/>
                <w:sz w:val="20"/>
              </w:rPr>
              <w:t>ACTIVITY</w:t>
            </w:r>
          </w:p>
        </w:tc>
        <w:tc>
          <w:tcPr>
            <w:tcW w:w="2126"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42FE6C2F" w14:textId="77777777" w:rsidR="00382EC1" w:rsidRDefault="00382EC1" w:rsidP="00B950EF">
            <w:pPr>
              <w:pStyle w:val="TableParagraph"/>
              <w:rPr>
                <w:rFonts w:ascii="Times New Roman" w:eastAsia="Times New Roman" w:hAnsi="Times New Roman" w:cs="Times New Roman"/>
                <w:sz w:val="20"/>
                <w:szCs w:val="20"/>
              </w:rPr>
            </w:pPr>
          </w:p>
          <w:p w14:paraId="35893166" w14:textId="77777777" w:rsidR="00382EC1" w:rsidRDefault="00382EC1" w:rsidP="00B950EF">
            <w:pPr>
              <w:pStyle w:val="TableParagraph"/>
              <w:rPr>
                <w:rFonts w:ascii="Times New Roman" w:eastAsia="Times New Roman" w:hAnsi="Times New Roman" w:cs="Times New Roman"/>
                <w:sz w:val="25"/>
                <w:szCs w:val="25"/>
              </w:rPr>
            </w:pPr>
          </w:p>
          <w:p w14:paraId="6B38E63A" w14:textId="77777777" w:rsidR="00382EC1" w:rsidRDefault="00382EC1" w:rsidP="00B950EF">
            <w:pPr>
              <w:pStyle w:val="TableParagraph"/>
              <w:ind w:left="186"/>
              <w:rPr>
                <w:rFonts w:ascii="Times New Roman" w:eastAsia="Times New Roman" w:hAnsi="Times New Roman" w:cs="Times New Roman"/>
                <w:sz w:val="20"/>
                <w:szCs w:val="20"/>
              </w:rPr>
            </w:pPr>
            <w:r>
              <w:rPr>
                <w:rFonts w:ascii="Times New Roman"/>
                <w:b/>
                <w:sz w:val="20"/>
              </w:rPr>
              <w:t>DELIVERABLE</w:t>
            </w:r>
          </w:p>
        </w:tc>
        <w:tc>
          <w:tcPr>
            <w:tcW w:w="1946"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CD5ED"/>
          </w:tcPr>
          <w:p w14:paraId="00E5268D" w14:textId="77777777" w:rsidR="00382EC1" w:rsidRDefault="00382EC1" w:rsidP="00B950EF">
            <w:pPr>
              <w:pStyle w:val="TableParagraph"/>
              <w:rPr>
                <w:rFonts w:ascii="Times New Roman" w:eastAsia="Times New Roman" w:hAnsi="Times New Roman" w:cs="Times New Roman"/>
                <w:sz w:val="20"/>
                <w:szCs w:val="20"/>
              </w:rPr>
            </w:pPr>
          </w:p>
          <w:p w14:paraId="72049CDA" w14:textId="77777777" w:rsidR="00382EC1" w:rsidRDefault="00382EC1" w:rsidP="00B950EF">
            <w:pPr>
              <w:pStyle w:val="TableParagraph"/>
              <w:rPr>
                <w:rFonts w:ascii="Times New Roman" w:eastAsia="Times New Roman" w:hAnsi="Times New Roman" w:cs="Times New Roman"/>
                <w:sz w:val="25"/>
                <w:szCs w:val="25"/>
              </w:rPr>
            </w:pPr>
          </w:p>
          <w:p w14:paraId="360248CA" w14:textId="77777777" w:rsidR="00382EC1" w:rsidRDefault="00382EC1" w:rsidP="00B950EF">
            <w:pPr>
              <w:pStyle w:val="TableParagraph"/>
              <w:ind w:left="313"/>
              <w:rPr>
                <w:rFonts w:ascii="Times New Roman" w:eastAsia="Times New Roman" w:hAnsi="Times New Roman" w:cs="Times New Roman"/>
                <w:sz w:val="20"/>
                <w:szCs w:val="20"/>
              </w:rPr>
            </w:pPr>
            <w:r>
              <w:rPr>
                <w:rFonts w:ascii="Times New Roman"/>
                <w:b/>
                <w:spacing w:val="-1"/>
                <w:sz w:val="20"/>
              </w:rPr>
              <w:t>STATUS</w:t>
            </w:r>
          </w:p>
        </w:tc>
      </w:tr>
      <w:tr w:rsidR="00382EC1" w14:paraId="3812E5E2" w14:textId="77777777" w:rsidTr="00D429CE">
        <w:trPr>
          <w:trHeight w:hRule="exact" w:val="3326"/>
        </w:trPr>
        <w:tc>
          <w:tcPr>
            <w:tcW w:w="1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637D5E" w14:textId="75564DFE" w:rsidR="00382EC1" w:rsidRPr="00522C69" w:rsidRDefault="00382EC1"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pacing w:val="-1"/>
                <w:sz w:val="18"/>
                <w:szCs w:val="18"/>
              </w:rPr>
              <w:t>IIM</w:t>
            </w:r>
            <w:r w:rsidR="00EF15AC">
              <w:rPr>
                <w:rFonts w:ascii="Times New Roman"/>
                <w:spacing w:val="-1"/>
                <w:sz w:val="18"/>
                <w:szCs w:val="18"/>
              </w:rPr>
              <w:t>/</w:t>
            </w:r>
            <w:r w:rsidRPr="00522C69">
              <w:rPr>
                <w:rFonts w:ascii="Times New Roman"/>
                <w:spacing w:val="-1"/>
                <w:sz w:val="18"/>
                <w:szCs w:val="18"/>
              </w:rPr>
              <w:t>SG7</w:t>
            </w:r>
          </w:p>
        </w:tc>
        <w:tc>
          <w:tcPr>
            <w:tcW w:w="12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CCD3C37" w14:textId="17D1C4FE" w:rsidR="00382EC1" w:rsidRPr="00522C69" w:rsidRDefault="000E659B" w:rsidP="00B950EF">
            <w:pPr>
              <w:pStyle w:val="TableParagraph"/>
              <w:spacing w:line="225" w:lineRule="exact"/>
              <w:ind w:left="102"/>
              <w:rPr>
                <w:rFonts w:ascii="Times New Roman" w:eastAsia="Times New Roman" w:hAnsi="Times New Roman" w:cs="Times New Roman"/>
                <w:sz w:val="18"/>
                <w:szCs w:val="18"/>
              </w:rPr>
            </w:pPr>
            <w:r>
              <w:rPr>
                <w:rFonts w:ascii="Times New Roman"/>
                <w:sz w:val="18"/>
                <w:szCs w:val="18"/>
              </w:rPr>
              <w:t>Conclusion</w:t>
            </w:r>
          </w:p>
        </w:tc>
        <w:tc>
          <w:tcPr>
            <w:tcW w:w="70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8BE53E" w14:textId="5412C57D" w:rsidR="00382EC1" w:rsidRPr="00522C69" w:rsidRDefault="00382EC1"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7/0</w:t>
            </w:r>
            <w:r w:rsidR="000E659B">
              <w:rPr>
                <w:rFonts w:ascii="Times New Roman"/>
                <w:sz w:val="18"/>
                <w:szCs w:val="18"/>
              </w:rPr>
              <w:t>7</w:t>
            </w:r>
          </w:p>
        </w:tc>
        <w:tc>
          <w:tcPr>
            <w:tcW w:w="202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E65E81" w14:textId="5612EB3C" w:rsidR="00382EC1" w:rsidRPr="00522C69" w:rsidRDefault="000E659B" w:rsidP="00B950EF">
            <w:pPr>
              <w:pStyle w:val="TableParagraph"/>
              <w:spacing w:line="237" w:lineRule="auto"/>
              <w:ind w:left="102" w:right="189"/>
              <w:rPr>
                <w:rFonts w:ascii="Times New Roman" w:eastAsia="Times New Roman" w:hAnsi="Times New Roman" w:cs="Times New Roman"/>
                <w:sz w:val="18"/>
                <w:szCs w:val="18"/>
              </w:rPr>
            </w:pPr>
            <w:r w:rsidRPr="000E659B">
              <w:rPr>
                <w:rFonts w:ascii="Times New Roman"/>
                <w:sz w:val="18"/>
                <w:szCs w:val="18"/>
              </w:rPr>
              <w:t>Revision of IIM Projects membership</w:t>
            </w:r>
          </w:p>
        </w:tc>
        <w:tc>
          <w:tcPr>
            <w:tcW w:w="368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9C17DFA" w14:textId="77777777" w:rsidR="00382EC1" w:rsidRDefault="0091391C" w:rsidP="00B950EF">
            <w:pPr>
              <w:pStyle w:val="Paragraphedeliste"/>
              <w:tabs>
                <w:tab w:val="left" w:pos="387"/>
              </w:tabs>
              <w:ind w:left="102" w:right="652"/>
              <w:jc w:val="both"/>
              <w:rPr>
                <w:rFonts w:ascii="Times New Roman" w:eastAsia="Times New Roman" w:hAnsi="Times New Roman" w:cs="Times New Roman"/>
                <w:sz w:val="18"/>
                <w:szCs w:val="18"/>
              </w:rPr>
            </w:pPr>
            <w:r w:rsidRPr="0091391C">
              <w:rPr>
                <w:rFonts w:ascii="Times New Roman" w:eastAsia="Times New Roman" w:hAnsi="Times New Roman" w:cs="Times New Roman"/>
                <w:sz w:val="18"/>
                <w:szCs w:val="18"/>
              </w:rPr>
              <w:t>That, to enhance the effectiveness of APIRG IIM Projects,</w:t>
            </w:r>
          </w:p>
          <w:p w14:paraId="3312442C" w14:textId="77777777" w:rsidR="0091391C" w:rsidRDefault="0091391C" w:rsidP="00B950EF">
            <w:pPr>
              <w:pStyle w:val="Paragraphedeliste"/>
              <w:tabs>
                <w:tab w:val="left" w:pos="387"/>
              </w:tabs>
              <w:ind w:left="102" w:right="652"/>
              <w:jc w:val="both"/>
              <w:rPr>
                <w:rFonts w:ascii="Times New Roman" w:eastAsia="Times New Roman" w:hAnsi="Times New Roman" w:cs="Times New Roman"/>
                <w:sz w:val="18"/>
                <w:szCs w:val="18"/>
              </w:rPr>
            </w:pPr>
          </w:p>
          <w:p w14:paraId="31B91222" w14:textId="458A9FDC" w:rsidR="0091391C" w:rsidRPr="0091391C" w:rsidRDefault="00707A47" w:rsidP="0091391C">
            <w:pPr>
              <w:pStyle w:val="Paragraphedeliste"/>
              <w:tabs>
                <w:tab w:val="left" w:pos="387"/>
              </w:tabs>
              <w:ind w:left="102" w:right="652"/>
              <w:jc w:val="both"/>
              <w:rPr>
                <w:rFonts w:ascii="Times New Roman" w:eastAsia="Times New Roman" w:hAnsi="Times New Roman" w:cs="Times New Roman"/>
                <w:sz w:val="18"/>
                <w:szCs w:val="18"/>
              </w:rPr>
            </w:pPr>
            <w:r w:rsidRPr="0091391C">
              <w:rPr>
                <w:rFonts w:ascii="Times New Roman" w:eastAsia="Times New Roman" w:hAnsi="Times New Roman" w:cs="Times New Roman"/>
                <w:sz w:val="18"/>
                <w:szCs w:val="18"/>
              </w:rPr>
              <w:t>a) The</w:t>
            </w:r>
            <w:r w:rsidR="0091391C" w:rsidRPr="0091391C">
              <w:rPr>
                <w:rFonts w:ascii="Times New Roman" w:eastAsia="Times New Roman" w:hAnsi="Times New Roman" w:cs="Times New Roman"/>
                <w:sz w:val="18"/>
                <w:szCs w:val="18"/>
              </w:rPr>
              <w:t xml:space="preserve"> Secretariat and the IIM Project Team Coordinators to consider qualified experts and revise project </w:t>
            </w:r>
            <w:r w:rsidR="00895D4E" w:rsidRPr="0091391C">
              <w:rPr>
                <w:rFonts w:ascii="Times New Roman" w:eastAsia="Times New Roman" w:hAnsi="Times New Roman" w:cs="Times New Roman"/>
                <w:sz w:val="18"/>
                <w:szCs w:val="18"/>
              </w:rPr>
              <w:t>teams’</w:t>
            </w:r>
            <w:r w:rsidR="0091391C" w:rsidRPr="0091391C">
              <w:rPr>
                <w:rFonts w:ascii="Times New Roman" w:eastAsia="Times New Roman" w:hAnsi="Times New Roman" w:cs="Times New Roman"/>
                <w:sz w:val="18"/>
                <w:szCs w:val="18"/>
              </w:rPr>
              <w:t xml:space="preserve"> composition by 31 December 2024;</w:t>
            </w:r>
          </w:p>
          <w:p w14:paraId="6787D80F" w14:textId="292A3543" w:rsidR="0091391C" w:rsidRDefault="00E57DE9" w:rsidP="0091391C">
            <w:pPr>
              <w:pStyle w:val="Paragraphedeliste"/>
              <w:tabs>
                <w:tab w:val="left" w:pos="387"/>
              </w:tabs>
              <w:ind w:left="102" w:right="652"/>
              <w:jc w:val="both"/>
              <w:rPr>
                <w:rFonts w:ascii="Times New Roman" w:eastAsia="Times New Roman" w:hAnsi="Times New Roman" w:cs="Times New Roman"/>
                <w:sz w:val="18"/>
                <w:szCs w:val="18"/>
              </w:rPr>
            </w:pPr>
            <w:r w:rsidRPr="0091391C">
              <w:rPr>
                <w:rFonts w:ascii="Times New Roman" w:eastAsia="Times New Roman" w:hAnsi="Times New Roman" w:cs="Times New Roman"/>
                <w:sz w:val="18"/>
                <w:szCs w:val="18"/>
              </w:rPr>
              <w:t>b) The</w:t>
            </w:r>
            <w:r w:rsidR="0091391C" w:rsidRPr="0091391C">
              <w:rPr>
                <w:rFonts w:ascii="Times New Roman" w:eastAsia="Times New Roman" w:hAnsi="Times New Roman" w:cs="Times New Roman"/>
                <w:sz w:val="18"/>
                <w:szCs w:val="18"/>
              </w:rPr>
              <w:t xml:space="preserve"> Secretariat to notify States and Organizations the designation of their experts by 31 December 2024;</w:t>
            </w:r>
          </w:p>
          <w:p w14:paraId="15E1812D" w14:textId="534A1059" w:rsidR="0091391C" w:rsidRPr="00522C69" w:rsidRDefault="0041542D" w:rsidP="0041542D">
            <w:pPr>
              <w:pStyle w:val="Paragraphedeliste"/>
              <w:tabs>
                <w:tab w:val="left" w:pos="387"/>
              </w:tabs>
              <w:ind w:left="102" w:right="652"/>
              <w:jc w:val="both"/>
              <w:rPr>
                <w:rFonts w:ascii="Times New Roman" w:eastAsia="Times New Roman" w:hAnsi="Times New Roman" w:cs="Times New Roman"/>
                <w:sz w:val="18"/>
                <w:szCs w:val="18"/>
              </w:rPr>
            </w:pPr>
            <w:r w:rsidRPr="0041542D">
              <w:rPr>
                <w:rFonts w:ascii="Times New Roman" w:eastAsia="Times New Roman" w:hAnsi="Times New Roman" w:cs="Times New Roman"/>
                <w:sz w:val="18"/>
                <w:szCs w:val="18"/>
              </w:rPr>
              <w:t>c)</w:t>
            </w:r>
            <w:r w:rsidR="00E57DE9">
              <w:rPr>
                <w:rFonts w:ascii="Times New Roman" w:eastAsia="Times New Roman" w:hAnsi="Times New Roman" w:cs="Times New Roman"/>
                <w:sz w:val="18"/>
                <w:szCs w:val="18"/>
              </w:rPr>
              <w:t xml:space="preserve"> </w:t>
            </w:r>
            <w:r w:rsidRPr="0041542D">
              <w:rPr>
                <w:rFonts w:ascii="Times New Roman" w:eastAsia="Times New Roman" w:hAnsi="Times New Roman" w:cs="Times New Roman"/>
                <w:sz w:val="18"/>
                <w:szCs w:val="18"/>
              </w:rPr>
              <w:t>States and Organizations to ensure the effective participation of experts in projects’ activities and Subgroup meetings by 31 December 2024.</w:t>
            </w:r>
          </w:p>
        </w:tc>
        <w:tc>
          <w:tcPr>
            <w:tcW w:w="241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72549A8" w14:textId="77777777" w:rsidR="00382EC1" w:rsidRDefault="00382EC1" w:rsidP="00C84B67">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By whom:</w:t>
            </w:r>
          </w:p>
          <w:p w14:paraId="2481A4DE" w14:textId="601A7B83" w:rsidR="0041542D" w:rsidRPr="0041542D" w:rsidRDefault="00707A47" w:rsidP="00C84B67">
            <w:pPr>
              <w:pStyle w:val="Paragraphedeliste"/>
              <w:tabs>
                <w:tab w:val="left" w:pos="387"/>
              </w:tabs>
              <w:ind w:left="102" w:right="134"/>
              <w:rPr>
                <w:rFonts w:ascii="Times New Roman" w:eastAsia="Times New Roman" w:hAnsi="Times New Roman" w:cs="Times New Roman"/>
                <w:sz w:val="18"/>
                <w:szCs w:val="18"/>
              </w:rPr>
            </w:pPr>
            <w:r w:rsidRPr="0041542D">
              <w:rPr>
                <w:rFonts w:ascii="Times New Roman" w:eastAsia="Times New Roman" w:hAnsi="Times New Roman" w:cs="Times New Roman"/>
                <w:sz w:val="18"/>
                <w:szCs w:val="18"/>
              </w:rPr>
              <w:t>a) Secretariat</w:t>
            </w:r>
            <w:r w:rsidR="0041542D" w:rsidRPr="0041542D">
              <w:rPr>
                <w:rFonts w:ascii="Times New Roman" w:eastAsia="Times New Roman" w:hAnsi="Times New Roman" w:cs="Times New Roman"/>
                <w:sz w:val="18"/>
                <w:szCs w:val="18"/>
              </w:rPr>
              <w:t>, IIM Project Team Coordinators</w:t>
            </w:r>
          </w:p>
          <w:p w14:paraId="0CDC51FC" w14:textId="0C5CD6C9" w:rsidR="0041542D" w:rsidRPr="0041542D" w:rsidRDefault="00707A47" w:rsidP="00C84B67">
            <w:pPr>
              <w:pStyle w:val="Paragraphedeliste"/>
              <w:tabs>
                <w:tab w:val="left" w:pos="387"/>
              </w:tabs>
              <w:ind w:left="102" w:right="134"/>
              <w:rPr>
                <w:rFonts w:ascii="Times New Roman" w:eastAsia="Times New Roman" w:hAnsi="Times New Roman" w:cs="Times New Roman"/>
                <w:sz w:val="18"/>
                <w:szCs w:val="18"/>
              </w:rPr>
            </w:pPr>
            <w:r w:rsidRPr="0041542D">
              <w:rPr>
                <w:rFonts w:ascii="Times New Roman" w:eastAsia="Times New Roman" w:hAnsi="Times New Roman" w:cs="Times New Roman"/>
                <w:sz w:val="18"/>
                <w:szCs w:val="18"/>
              </w:rPr>
              <w:t>b) Secretariat</w:t>
            </w:r>
          </w:p>
          <w:p w14:paraId="03A2D9CE" w14:textId="3F28FEC3" w:rsidR="00382EC1" w:rsidRDefault="0041542D" w:rsidP="00C84B67">
            <w:pPr>
              <w:pStyle w:val="Paragraphedeliste"/>
              <w:tabs>
                <w:tab w:val="left" w:pos="387"/>
              </w:tabs>
              <w:ind w:left="102" w:right="134"/>
              <w:rPr>
                <w:rFonts w:ascii="Times New Roman" w:eastAsia="Times New Roman" w:hAnsi="Times New Roman" w:cs="Times New Roman"/>
                <w:sz w:val="18"/>
                <w:szCs w:val="18"/>
              </w:rPr>
            </w:pPr>
            <w:r w:rsidRPr="0041542D">
              <w:rPr>
                <w:rFonts w:ascii="Times New Roman" w:eastAsia="Times New Roman" w:hAnsi="Times New Roman" w:cs="Times New Roman"/>
                <w:sz w:val="18"/>
                <w:szCs w:val="18"/>
              </w:rPr>
              <w:t>c)States, Organizations</w:t>
            </w:r>
          </w:p>
          <w:p w14:paraId="60D35F27" w14:textId="77777777" w:rsidR="0041542D" w:rsidRDefault="0041542D" w:rsidP="00C84B67">
            <w:pPr>
              <w:pStyle w:val="Paragraphedeliste"/>
              <w:tabs>
                <w:tab w:val="left" w:pos="387"/>
              </w:tabs>
              <w:ind w:left="102" w:right="134"/>
              <w:rPr>
                <w:rFonts w:ascii="Times New Roman" w:eastAsia="Times New Roman" w:hAnsi="Times New Roman" w:cs="Times New Roman"/>
                <w:sz w:val="18"/>
                <w:szCs w:val="18"/>
              </w:rPr>
            </w:pPr>
          </w:p>
          <w:p w14:paraId="198A6032" w14:textId="77777777" w:rsidR="00382EC1" w:rsidRDefault="00382EC1" w:rsidP="00C84B67">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By when:</w:t>
            </w:r>
          </w:p>
          <w:p w14:paraId="4639AAB2" w14:textId="7982090D" w:rsidR="00382EC1" w:rsidRPr="00C84B67" w:rsidRDefault="00955156" w:rsidP="00C84B67">
            <w:pPr>
              <w:pStyle w:val="Paragraphedeliste"/>
              <w:tabs>
                <w:tab w:val="left" w:pos="387"/>
              </w:tabs>
              <w:ind w:left="102" w:right="134"/>
              <w:rPr>
                <w:rFonts w:ascii="Times New Roman" w:eastAsia="Times New Roman" w:hAnsi="Times New Roman" w:cs="Times New Roman"/>
                <w:sz w:val="18"/>
                <w:szCs w:val="18"/>
              </w:rPr>
            </w:pPr>
            <w:r w:rsidRPr="00955156">
              <w:rPr>
                <w:rFonts w:ascii="Times New Roman" w:eastAsia="Times New Roman" w:hAnsi="Times New Roman" w:cs="Times New Roman"/>
                <w:sz w:val="18"/>
                <w:szCs w:val="18"/>
              </w:rPr>
              <w:t>a), b) and c): 31 December 2024</w:t>
            </w:r>
          </w:p>
        </w:tc>
        <w:tc>
          <w:tcPr>
            <w:tcW w:w="212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C3A1FF1" w14:textId="516CE49B" w:rsidR="00955156" w:rsidRDefault="00955156" w:rsidP="00895D4E">
            <w:pPr>
              <w:pStyle w:val="Paragraphedeliste"/>
              <w:tabs>
                <w:tab w:val="left" w:pos="387"/>
              </w:tabs>
              <w:ind w:left="102" w:right="134"/>
              <w:rPr>
                <w:rFonts w:ascii="Times New Roman" w:eastAsia="Times New Roman" w:hAnsi="Times New Roman" w:cs="Times New Roman"/>
                <w:sz w:val="18"/>
                <w:szCs w:val="18"/>
              </w:rPr>
            </w:pPr>
            <w:r w:rsidRPr="00955156">
              <w:rPr>
                <w:rFonts w:ascii="Times New Roman" w:eastAsia="Times New Roman" w:hAnsi="Times New Roman" w:cs="Times New Roman"/>
                <w:sz w:val="18"/>
                <w:szCs w:val="18"/>
              </w:rPr>
              <w:t>Revised project team composition</w:t>
            </w:r>
          </w:p>
          <w:p w14:paraId="3F57FE3B" w14:textId="77777777" w:rsidR="00955156" w:rsidRPr="00955156" w:rsidRDefault="00955156" w:rsidP="00895D4E">
            <w:pPr>
              <w:pStyle w:val="Paragraphedeliste"/>
              <w:tabs>
                <w:tab w:val="left" w:pos="387"/>
              </w:tabs>
              <w:ind w:left="102" w:right="134"/>
              <w:rPr>
                <w:rFonts w:ascii="Times New Roman" w:eastAsia="Times New Roman" w:hAnsi="Times New Roman" w:cs="Times New Roman"/>
                <w:sz w:val="18"/>
                <w:szCs w:val="18"/>
              </w:rPr>
            </w:pPr>
          </w:p>
          <w:p w14:paraId="529CDA03" w14:textId="098593C9" w:rsidR="00382EC1" w:rsidRPr="00C84B67" w:rsidRDefault="00955156" w:rsidP="00895D4E">
            <w:pPr>
              <w:pStyle w:val="Paragraphedeliste"/>
              <w:tabs>
                <w:tab w:val="left" w:pos="387"/>
              </w:tabs>
              <w:ind w:left="102" w:right="134"/>
              <w:rPr>
                <w:rFonts w:ascii="Times New Roman" w:eastAsia="Times New Roman" w:hAnsi="Times New Roman" w:cs="Times New Roman"/>
                <w:sz w:val="18"/>
                <w:szCs w:val="18"/>
              </w:rPr>
            </w:pPr>
            <w:r w:rsidRPr="00955156">
              <w:rPr>
                <w:rFonts w:ascii="Times New Roman" w:eastAsia="Times New Roman" w:hAnsi="Times New Roman" w:cs="Times New Roman"/>
                <w:sz w:val="18"/>
                <w:szCs w:val="18"/>
              </w:rPr>
              <w:t>Sensitization activities conducted</w:t>
            </w:r>
          </w:p>
        </w:tc>
        <w:tc>
          <w:tcPr>
            <w:tcW w:w="1946"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00"/>
          </w:tcPr>
          <w:p w14:paraId="2F6D615C" w14:textId="050FD1DA" w:rsidR="00B950EF" w:rsidRDefault="00E57DE9" w:rsidP="00B950EF">
            <w:pPr>
              <w:pStyle w:val="TableParagraph"/>
              <w:spacing w:line="229" w:lineRule="exact"/>
              <w:ind w:left="210"/>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In progress</w:t>
            </w:r>
          </w:p>
          <w:p w14:paraId="4B3703B3" w14:textId="17F68FB6" w:rsidR="00E57DE9" w:rsidRPr="005455E1" w:rsidRDefault="007B7B51" w:rsidP="00E0511E">
            <w:pPr>
              <w:pStyle w:val="TableParagraph"/>
              <w:numPr>
                <w:ilvl w:val="0"/>
                <w:numId w:val="23"/>
              </w:numPr>
              <w:spacing w:line="229" w:lineRule="exact"/>
              <w:ind w:left="423"/>
              <w:rPr>
                <w:rFonts w:ascii="Times New Roman" w:eastAsia="Times New Roman" w:hAnsi="Times New Roman" w:cs="Times New Roman"/>
                <w:sz w:val="18"/>
                <w:szCs w:val="18"/>
              </w:rPr>
            </w:pPr>
            <w:r w:rsidRPr="005455E1">
              <w:rPr>
                <w:rFonts w:ascii="Times New Roman" w:eastAsia="Times New Roman" w:hAnsi="Times New Roman" w:cs="Times New Roman"/>
                <w:sz w:val="18"/>
                <w:szCs w:val="18"/>
              </w:rPr>
              <w:t xml:space="preserve">Project team Coordinators </w:t>
            </w:r>
            <w:r w:rsidR="00605B78" w:rsidRPr="005455E1">
              <w:rPr>
                <w:rFonts w:ascii="Times New Roman" w:eastAsia="Times New Roman" w:hAnsi="Times New Roman" w:cs="Times New Roman"/>
                <w:sz w:val="18"/>
                <w:szCs w:val="18"/>
              </w:rPr>
              <w:t>briefed</w:t>
            </w:r>
            <w:r w:rsidRPr="005455E1">
              <w:rPr>
                <w:rFonts w:ascii="Times New Roman" w:eastAsia="Times New Roman" w:hAnsi="Times New Roman" w:cs="Times New Roman"/>
                <w:sz w:val="18"/>
                <w:szCs w:val="18"/>
              </w:rPr>
              <w:t xml:space="preserve"> on the </w:t>
            </w:r>
            <w:r w:rsidR="00252452" w:rsidRPr="005455E1">
              <w:rPr>
                <w:rFonts w:ascii="Times New Roman" w:eastAsia="Times New Roman" w:hAnsi="Times New Roman" w:cs="Times New Roman"/>
                <w:sz w:val="18"/>
                <w:szCs w:val="18"/>
              </w:rPr>
              <w:t xml:space="preserve">need to reframe project in </w:t>
            </w:r>
            <w:r w:rsidR="00605B78" w:rsidRPr="005455E1">
              <w:rPr>
                <w:rFonts w:ascii="Times New Roman" w:eastAsia="Times New Roman" w:hAnsi="Times New Roman" w:cs="Times New Roman"/>
                <w:sz w:val="18"/>
                <w:szCs w:val="18"/>
              </w:rPr>
              <w:t>line with</w:t>
            </w:r>
            <w:r w:rsidR="00252452" w:rsidRPr="005455E1">
              <w:rPr>
                <w:rFonts w:ascii="Times New Roman" w:eastAsia="Times New Roman" w:hAnsi="Times New Roman" w:cs="Times New Roman"/>
                <w:sz w:val="18"/>
                <w:szCs w:val="18"/>
              </w:rPr>
              <w:t xml:space="preserve"> the AASPG Procedural Handbook.</w:t>
            </w:r>
          </w:p>
          <w:p w14:paraId="3D39726E" w14:textId="14512808" w:rsidR="00C6540C" w:rsidRDefault="00C67A52" w:rsidP="00E0511E">
            <w:pPr>
              <w:pStyle w:val="TableParagraph"/>
              <w:numPr>
                <w:ilvl w:val="0"/>
                <w:numId w:val="23"/>
              </w:numPr>
              <w:spacing w:line="229" w:lineRule="exact"/>
              <w:ind w:left="423"/>
              <w:rPr>
                <w:rFonts w:ascii="Times New Roman" w:eastAsia="Times New Roman" w:hAnsi="Times New Roman" w:cs="Times New Roman"/>
                <w:sz w:val="18"/>
                <w:szCs w:val="18"/>
              </w:rPr>
            </w:pPr>
            <w:r w:rsidRPr="005455E1">
              <w:rPr>
                <w:rFonts w:ascii="Times New Roman" w:eastAsia="Times New Roman" w:hAnsi="Times New Roman" w:cs="Times New Roman"/>
                <w:sz w:val="18"/>
                <w:szCs w:val="18"/>
              </w:rPr>
              <w:t xml:space="preserve">Project </w:t>
            </w:r>
            <w:r w:rsidR="00C6540C" w:rsidRPr="005455E1">
              <w:rPr>
                <w:rFonts w:ascii="Times New Roman" w:eastAsia="Times New Roman" w:hAnsi="Times New Roman" w:cs="Times New Roman"/>
                <w:sz w:val="18"/>
                <w:szCs w:val="18"/>
              </w:rPr>
              <w:t xml:space="preserve">reframed to </w:t>
            </w:r>
            <w:r w:rsidR="005455E1" w:rsidRPr="005455E1">
              <w:rPr>
                <w:rFonts w:ascii="Times New Roman" w:eastAsia="Times New Roman" w:hAnsi="Times New Roman" w:cs="Times New Roman"/>
                <w:sz w:val="18"/>
                <w:szCs w:val="18"/>
              </w:rPr>
              <w:t>align</w:t>
            </w:r>
            <w:r w:rsidR="00C6540C" w:rsidRPr="005455E1">
              <w:rPr>
                <w:rFonts w:ascii="Times New Roman" w:eastAsia="Times New Roman" w:hAnsi="Times New Roman" w:cs="Times New Roman"/>
                <w:sz w:val="18"/>
                <w:szCs w:val="18"/>
              </w:rPr>
              <w:t xml:space="preserve"> with </w:t>
            </w:r>
            <w:r w:rsidR="005455E1" w:rsidRPr="005455E1">
              <w:rPr>
                <w:rFonts w:ascii="Times New Roman" w:eastAsia="Times New Roman" w:hAnsi="Times New Roman" w:cs="Times New Roman"/>
                <w:sz w:val="18"/>
                <w:szCs w:val="18"/>
              </w:rPr>
              <w:t>the</w:t>
            </w:r>
            <w:r w:rsidR="00C6540C" w:rsidRPr="005455E1">
              <w:rPr>
                <w:rFonts w:ascii="Times New Roman" w:eastAsia="Times New Roman" w:hAnsi="Times New Roman" w:cs="Times New Roman"/>
                <w:sz w:val="18"/>
                <w:szCs w:val="18"/>
              </w:rPr>
              <w:t xml:space="preserve"> results-based management approach.</w:t>
            </w:r>
          </w:p>
          <w:p w14:paraId="59A67575" w14:textId="0B7C7B3E" w:rsidR="00FD6D6C" w:rsidRPr="005455E1" w:rsidRDefault="00FD6D6C" w:rsidP="00E0511E">
            <w:pPr>
              <w:pStyle w:val="TableParagraph"/>
              <w:numPr>
                <w:ilvl w:val="0"/>
                <w:numId w:val="23"/>
              </w:numPr>
              <w:spacing w:line="229" w:lineRule="exact"/>
              <w:ind w:left="423"/>
              <w:rPr>
                <w:rFonts w:ascii="Times New Roman" w:eastAsia="Times New Roman" w:hAnsi="Times New Roman" w:cs="Times New Roman"/>
                <w:sz w:val="18"/>
                <w:szCs w:val="18"/>
              </w:rPr>
            </w:pPr>
            <w:r>
              <w:rPr>
                <w:rFonts w:ascii="Times New Roman" w:eastAsia="Times New Roman" w:hAnsi="Times New Roman" w:cs="Times New Roman"/>
                <w:sz w:val="18"/>
                <w:szCs w:val="18"/>
              </w:rPr>
              <w:t>a)</w:t>
            </w:r>
            <w:r w:rsidR="004053F9">
              <w:rPr>
                <w:rFonts w:ascii="Times New Roman" w:eastAsia="Times New Roman" w:hAnsi="Times New Roman" w:cs="Times New Roman"/>
                <w:sz w:val="18"/>
                <w:szCs w:val="18"/>
              </w:rPr>
              <w:t>, b), d) ongoing</w:t>
            </w:r>
          </w:p>
          <w:p w14:paraId="4C4A5B98" w14:textId="0F6F55C0" w:rsidR="00252452" w:rsidRPr="005455E1" w:rsidRDefault="00C67A52" w:rsidP="00B950EF">
            <w:pPr>
              <w:pStyle w:val="TableParagraph"/>
              <w:spacing w:line="229" w:lineRule="exact"/>
              <w:ind w:left="210"/>
              <w:rPr>
                <w:rFonts w:ascii="Times New Roman" w:eastAsia="Times New Roman" w:hAnsi="Times New Roman" w:cs="Times New Roman"/>
                <w:sz w:val="18"/>
                <w:szCs w:val="18"/>
              </w:rPr>
            </w:pPr>
            <w:r w:rsidRPr="005455E1">
              <w:rPr>
                <w:rFonts w:ascii="Times New Roman" w:eastAsia="Times New Roman" w:hAnsi="Times New Roman" w:cs="Times New Roman"/>
                <w:sz w:val="18"/>
                <w:szCs w:val="18"/>
              </w:rPr>
              <w:t xml:space="preserve"> </w:t>
            </w:r>
          </w:p>
          <w:p w14:paraId="66647CC1" w14:textId="03EB4D50" w:rsidR="00B950EF" w:rsidRPr="008C65E9" w:rsidRDefault="00B950EF" w:rsidP="00B950EF">
            <w:pPr>
              <w:pStyle w:val="TableParagraph"/>
              <w:spacing w:line="229" w:lineRule="exact"/>
              <w:ind w:left="210"/>
              <w:rPr>
                <w:rFonts w:ascii="Times New Roman" w:eastAsia="Times New Roman" w:hAnsi="Times New Roman" w:cs="Times New Roman"/>
                <w:b/>
                <w:bCs/>
                <w:sz w:val="18"/>
                <w:szCs w:val="18"/>
              </w:rPr>
            </w:pPr>
          </w:p>
        </w:tc>
      </w:tr>
      <w:tr w:rsidR="00382EC1" w14:paraId="312211BD" w14:textId="77777777" w:rsidTr="00A37D6E">
        <w:trPr>
          <w:trHeight w:hRule="exact" w:val="1412"/>
        </w:trPr>
        <w:tc>
          <w:tcPr>
            <w:tcW w:w="1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09ECE9" w14:textId="5742DB23" w:rsidR="00382EC1" w:rsidRPr="00522C69" w:rsidRDefault="00382EC1"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pacing w:val="-1"/>
                <w:sz w:val="18"/>
                <w:szCs w:val="18"/>
              </w:rPr>
              <w:t>IIM</w:t>
            </w:r>
            <w:r w:rsidR="00EF15AC">
              <w:rPr>
                <w:rFonts w:ascii="Times New Roman"/>
                <w:spacing w:val="-1"/>
                <w:sz w:val="18"/>
                <w:szCs w:val="18"/>
              </w:rPr>
              <w:t>/</w:t>
            </w:r>
            <w:r w:rsidRPr="00522C69">
              <w:rPr>
                <w:rFonts w:ascii="Times New Roman"/>
                <w:spacing w:val="-1"/>
                <w:sz w:val="18"/>
                <w:szCs w:val="18"/>
              </w:rPr>
              <w:t>SG7</w:t>
            </w:r>
          </w:p>
        </w:tc>
        <w:tc>
          <w:tcPr>
            <w:tcW w:w="12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D2905E" w14:textId="77777777" w:rsidR="00382EC1" w:rsidRPr="00522C69" w:rsidRDefault="00382EC1"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Decision</w:t>
            </w:r>
          </w:p>
        </w:tc>
        <w:tc>
          <w:tcPr>
            <w:tcW w:w="70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BF94B4E" w14:textId="004566A2" w:rsidR="00382EC1" w:rsidRPr="00522C69" w:rsidRDefault="00382EC1" w:rsidP="00B950EF">
            <w:pPr>
              <w:pStyle w:val="TableParagraph"/>
              <w:spacing w:line="225" w:lineRule="exact"/>
              <w:ind w:left="102"/>
              <w:rPr>
                <w:rFonts w:ascii="Times New Roman" w:eastAsia="Times New Roman" w:hAnsi="Times New Roman" w:cs="Times New Roman"/>
                <w:sz w:val="18"/>
                <w:szCs w:val="18"/>
              </w:rPr>
            </w:pPr>
            <w:r w:rsidRPr="00522C69">
              <w:rPr>
                <w:rFonts w:ascii="Times New Roman"/>
                <w:sz w:val="18"/>
                <w:szCs w:val="18"/>
              </w:rPr>
              <w:t>7/0</w:t>
            </w:r>
            <w:r w:rsidR="000E659B">
              <w:rPr>
                <w:rFonts w:ascii="Times New Roman"/>
                <w:sz w:val="18"/>
                <w:szCs w:val="18"/>
              </w:rPr>
              <w:t>8</w:t>
            </w:r>
          </w:p>
        </w:tc>
        <w:tc>
          <w:tcPr>
            <w:tcW w:w="202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5CAAB0D" w14:textId="01187DD0" w:rsidR="00382EC1" w:rsidRPr="00522C69" w:rsidRDefault="003516AE" w:rsidP="00B950EF">
            <w:pPr>
              <w:pStyle w:val="TableParagraph"/>
              <w:ind w:left="102"/>
              <w:rPr>
                <w:rFonts w:ascii="Times New Roman" w:eastAsia="Times New Roman" w:hAnsi="Times New Roman" w:cs="Times New Roman"/>
                <w:sz w:val="18"/>
                <w:szCs w:val="18"/>
              </w:rPr>
            </w:pPr>
            <w:r w:rsidRPr="003516AE">
              <w:rPr>
                <w:rFonts w:ascii="Times New Roman" w:eastAsia="Times New Roman" w:hAnsi="Times New Roman" w:cs="Times New Roman"/>
                <w:sz w:val="18"/>
                <w:szCs w:val="18"/>
              </w:rPr>
              <w:t>Work Programme of APIRG IIM/SG for 2024/2025</w:t>
            </w:r>
          </w:p>
        </w:tc>
        <w:tc>
          <w:tcPr>
            <w:tcW w:w="368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D6454F8" w14:textId="440B5511" w:rsidR="00382EC1" w:rsidRPr="00522C69" w:rsidRDefault="00A07683" w:rsidP="00B950EF">
            <w:pPr>
              <w:tabs>
                <w:tab w:val="left" w:pos="387"/>
              </w:tabs>
              <w:ind w:right="163"/>
              <w:jc w:val="both"/>
              <w:rPr>
                <w:rFonts w:ascii="Times New Roman" w:eastAsia="Times New Roman" w:hAnsi="Times New Roman" w:cs="Times New Roman"/>
                <w:sz w:val="18"/>
                <w:szCs w:val="18"/>
              </w:rPr>
            </w:pPr>
            <w:r w:rsidRPr="00A07683">
              <w:rPr>
                <w:rFonts w:ascii="Times New Roman" w:eastAsia="Times New Roman" w:hAnsi="Times New Roman" w:cs="Times New Roman"/>
                <w:sz w:val="18"/>
                <w:szCs w:val="18"/>
              </w:rPr>
              <w:t>That to support the implementation of the Subgroup objectives,</w:t>
            </w:r>
            <w:r w:rsidR="00960396">
              <w:t xml:space="preserve"> </w:t>
            </w:r>
            <w:r w:rsidR="00960396" w:rsidRPr="00960396">
              <w:rPr>
                <w:rFonts w:ascii="Times New Roman" w:eastAsia="Times New Roman" w:hAnsi="Times New Roman" w:cs="Times New Roman"/>
                <w:sz w:val="18"/>
                <w:szCs w:val="18"/>
              </w:rPr>
              <w:t>The Work Programme as provided in Appendix 16 is approved.</w:t>
            </w:r>
          </w:p>
        </w:tc>
        <w:tc>
          <w:tcPr>
            <w:tcW w:w="241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1C992B" w14:textId="77777777" w:rsidR="00382EC1" w:rsidRDefault="00382EC1" w:rsidP="00E0511E">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By whom:</w:t>
            </w:r>
          </w:p>
          <w:p w14:paraId="0B2DBD41" w14:textId="3F82BB51" w:rsidR="00382EC1" w:rsidRDefault="00960396" w:rsidP="00E0511E">
            <w:pPr>
              <w:pStyle w:val="Paragraphedeliste"/>
              <w:tabs>
                <w:tab w:val="left" w:pos="387"/>
              </w:tabs>
              <w:ind w:left="102" w:right="134"/>
              <w:rPr>
                <w:rFonts w:ascii="Times New Roman" w:eastAsia="Times New Roman" w:hAnsi="Times New Roman" w:cs="Times New Roman"/>
                <w:sz w:val="18"/>
                <w:szCs w:val="18"/>
              </w:rPr>
            </w:pPr>
            <w:r w:rsidRPr="00960396">
              <w:rPr>
                <w:rFonts w:ascii="Times New Roman" w:eastAsia="Times New Roman" w:hAnsi="Times New Roman" w:cs="Times New Roman"/>
                <w:sz w:val="18"/>
                <w:szCs w:val="18"/>
              </w:rPr>
              <w:t>APIRG/27 meeting</w:t>
            </w:r>
          </w:p>
          <w:p w14:paraId="74C213CB" w14:textId="77777777" w:rsidR="00382EC1" w:rsidRDefault="00382EC1" w:rsidP="00E0511E">
            <w:pPr>
              <w:pStyle w:val="Paragraphedeliste"/>
              <w:tabs>
                <w:tab w:val="left" w:pos="387"/>
              </w:tabs>
              <w:ind w:left="102" w:right="134"/>
              <w:rPr>
                <w:rFonts w:ascii="Times New Roman" w:eastAsia="Times New Roman" w:hAnsi="Times New Roman" w:cs="Times New Roman"/>
                <w:sz w:val="18"/>
                <w:szCs w:val="18"/>
              </w:rPr>
            </w:pPr>
          </w:p>
          <w:p w14:paraId="547E40E4" w14:textId="77777777" w:rsidR="00382EC1" w:rsidRDefault="00382EC1" w:rsidP="00E0511E">
            <w:pPr>
              <w:pStyle w:val="Paragraphedeliste"/>
              <w:tabs>
                <w:tab w:val="left" w:pos="387"/>
              </w:tabs>
              <w:ind w:left="102" w:right="134"/>
              <w:rPr>
                <w:rFonts w:ascii="Times New Roman" w:eastAsia="Times New Roman" w:hAnsi="Times New Roman" w:cs="Times New Roman"/>
                <w:sz w:val="18"/>
                <w:szCs w:val="18"/>
              </w:rPr>
            </w:pPr>
          </w:p>
          <w:p w14:paraId="0A8C4545" w14:textId="77777777" w:rsidR="00382EC1" w:rsidRDefault="00382EC1" w:rsidP="00E0511E">
            <w:pPr>
              <w:pStyle w:val="Paragraphedeliste"/>
              <w:tabs>
                <w:tab w:val="left" w:pos="387"/>
              </w:tabs>
              <w:ind w:left="102" w:right="134"/>
              <w:rPr>
                <w:rFonts w:ascii="Times New Roman" w:eastAsia="Times New Roman" w:hAnsi="Times New Roman" w:cs="Times New Roman"/>
                <w:sz w:val="18"/>
                <w:szCs w:val="18"/>
              </w:rPr>
            </w:pPr>
            <w:r>
              <w:rPr>
                <w:rFonts w:ascii="Times New Roman" w:eastAsia="Times New Roman" w:hAnsi="Times New Roman" w:cs="Times New Roman"/>
                <w:sz w:val="18"/>
                <w:szCs w:val="18"/>
              </w:rPr>
              <w:t>By when:</w:t>
            </w:r>
          </w:p>
          <w:p w14:paraId="31710543" w14:textId="0F84D121" w:rsidR="00382EC1" w:rsidRDefault="00960396" w:rsidP="00E0511E">
            <w:pPr>
              <w:pStyle w:val="Paragraphedeliste"/>
              <w:tabs>
                <w:tab w:val="left" w:pos="387"/>
              </w:tabs>
              <w:ind w:left="102" w:right="134"/>
              <w:rPr>
                <w:rFonts w:ascii="Times New Roman" w:eastAsia="Times New Roman" w:hAnsi="Times New Roman" w:cs="Times New Roman"/>
                <w:sz w:val="18"/>
                <w:szCs w:val="18"/>
              </w:rPr>
            </w:pPr>
            <w:r w:rsidRPr="00960396">
              <w:rPr>
                <w:rFonts w:ascii="Times New Roman" w:eastAsia="Times New Roman" w:hAnsi="Times New Roman" w:cs="Times New Roman"/>
                <w:sz w:val="18"/>
                <w:szCs w:val="18"/>
              </w:rPr>
              <w:t>By November 2024</w:t>
            </w:r>
          </w:p>
          <w:p w14:paraId="57E3AC90" w14:textId="77777777" w:rsidR="00382EC1" w:rsidRDefault="00382EC1" w:rsidP="00E0511E">
            <w:pPr>
              <w:pStyle w:val="Paragraphedeliste"/>
              <w:tabs>
                <w:tab w:val="left" w:pos="387"/>
              </w:tabs>
              <w:ind w:left="102" w:right="134"/>
              <w:rPr>
                <w:rFonts w:ascii="Times New Roman" w:eastAsia="Times New Roman" w:hAnsi="Times New Roman" w:cs="Times New Roman"/>
                <w:sz w:val="18"/>
                <w:szCs w:val="18"/>
              </w:rPr>
            </w:pPr>
          </w:p>
          <w:p w14:paraId="545FE641" w14:textId="77777777" w:rsidR="00382EC1" w:rsidRDefault="00382EC1" w:rsidP="00E0511E">
            <w:pPr>
              <w:pStyle w:val="Paragraphedeliste"/>
              <w:tabs>
                <w:tab w:val="left" w:pos="387"/>
              </w:tabs>
              <w:ind w:left="102" w:right="134"/>
              <w:rPr>
                <w:rFonts w:ascii="Times New Roman" w:eastAsia="Times New Roman" w:hAnsi="Times New Roman" w:cs="Times New Roman"/>
                <w:sz w:val="18"/>
                <w:szCs w:val="18"/>
              </w:rPr>
            </w:pPr>
          </w:p>
          <w:p w14:paraId="7E113290" w14:textId="77777777" w:rsidR="00382EC1" w:rsidRPr="00522C69" w:rsidRDefault="00382EC1" w:rsidP="00E0511E">
            <w:pPr>
              <w:pStyle w:val="Paragraphedeliste"/>
              <w:tabs>
                <w:tab w:val="left" w:pos="387"/>
              </w:tabs>
              <w:ind w:left="102" w:right="134"/>
              <w:rPr>
                <w:rFonts w:ascii="Times New Roman" w:eastAsia="Times New Roman" w:hAnsi="Times New Roman" w:cs="Times New Roman"/>
                <w:sz w:val="18"/>
                <w:szCs w:val="18"/>
              </w:rPr>
            </w:pPr>
          </w:p>
        </w:tc>
        <w:tc>
          <w:tcPr>
            <w:tcW w:w="212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19FFBE5" w14:textId="15490084" w:rsidR="00382EC1" w:rsidRPr="00E0511E" w:rsidRDefault="000B056D" w:rsidP="00E0511E">
            <w:pPr>
              <w:pStyle w:val="Paragraphedeliste"/>
              <w:tabs>
                <w:tab w:val="left" w:pos="387"/>
              </w:tabs>
              <w:ind w:left="102" w:right="134"/>
              <w:rPr>
                <w:rFonts w:ascii="Times New Roman" w:eastAsia="Times New Roman" w:hAnsi="Times New Roman" w:cs="Times New Roman"/>
                <w:sz w:val="18"/>
                <w:szCs w:val="18"/>
              </w:rPr>
            </w:pPr>
            <w:r w:rsidRPr="00E0511E">
              <w:rPr>
                <w:rFonts w:ascii="Times New Roman" w:eastAsia="Times New Roman" w:hAnsi="Times New Roman" w:cs="Times New Roman"/>
                <w:sz w:val="18"/>
                <w:szCs w:val="18"/>
              </w:rPr>
              <w:t>Approved Work Programme</w:t>
            </w:r>
          </w:p>
        </w:tc>
        <w:tc>
          <w:tcPr>
            <w:tcW w:w="1946"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00B050"/>
          </w:tcPr>
          <w:p w14:paraId="2D96A223" w14:textId="77777777" w:rsidR="00382EC1" w:rsidRDefault="000B056D" w:rsidP="00B950EF">
            <w:pPr>
              <w:pStyle w:val="TableParagraph"/>
              <w:spacing w:line="229" w:lineRule="exact"/>
              <w:ind w:left="210"/>
              <w:rPr>
                <w:rFonts w:ascii="Times New Roman" w:eastAsia="Times New Roman" w:hAnsi="Times New Roman" w:cs="Times New Roman"/>
                <w:b/>
                <w:bCs/>
                <w:sz w:val="18"/>
                <w:szCs w:val="18"/>
              </w:rPr>
            </w:pPr>
            <w:r w:rsidRPr="008C65E9">
              <w:rPr>
                <w:rFonts w:ascii="Times New Roman" w:eastAsia="Times New Roman" w:hAnsi="Times New Roman" w:cs="Times New Roman"/>
                <w:b/>
                <w:bCs/>
                <w:sz w:val="18"/>
                <w:szCs w:val="18"/>
              </w:rPr>
              <w:t>Completed</w:t>
            </w:r>
          </w:p>
          <w:p w14:paraId="418F4A4C" w14:textId="68BB79A8" w:rsidR="00244414" w:rsidRPr="00325893" w:rsidRDefault="00244414" w:rsidP="00325893">
            <w:pPr>
              <w:pStyle w:val="TableParagraph"/>
              <w:numPr>
                <w:ilvl w:val="0"/>
                <w:numId w:val="24"/>
              </w:numPr>
              <w:spacing w:line="229" w:lineRule="exact"/>
              <w:ind w:left="423"/>
              <w:rPr>
                <w:rFonts w:ascii="Times New Roman" w:eastAsia="Times New Roman" w:hAnsi="Times New Roman" w:cs="Times New Roman"/>
                <w:sz w:val="18"/>
                <w:szCs w:val="18"/>
              </w:rPr>
            </w:pPr>
            <w:r w:rsidRPr="00325893">
              <w:rPr>
                <w:rFonts w:ascii="Times New Roman" w:eastAsia="Times New Roman" w:hAnsi="Times New Roman" w:cs="Times New Roman"/>
                <w:sz w:val="18"/>
                <w:szCs w:val="18"/>
              </w:rPr>
              <w:t xml:space="preserve">Work programme approved by </w:t>
            </w:r>
            <w:r w:rsidR="00325893" w:rsidRPr="00325893">
              <w:rPr>
                <w:rFonts w:ascii="Times New Roman" w:eastAsia="Times New Roman" w:hAnsi="Times New Roman" w:cs="Times New Roman"/>
                <w:sz w:val="18"/>
                <w:szCs w:val="18"/>
              </w:rPr>
              <w:t xml:space="preserve">APIRG/27 and RASG-AFI/10 </w:t>
            </w:r>
          </w:p>
        </w:tc>
      </w:tr>
    </w:tbl>
    <w:p w14:paraId="38031A8F" w14:textId="77777777" w:rsidR="00382EC1" w:rsidRDefault="00382EC1" w:rsidP="001C6A12">
      <w:pPr>
        <w:rPr>
          <w:rFonts w:ascii="Times New Roman" w:eastAsia="Times New Roman" w:hAnsi="Times New Roman" w:cs="Times New Roman"/>
          <w:sz w:val="20"/>
          <w:szCs w:val="20"/>
        </w:rPr>
      </w:pPr>
    </w:p>
    <w:sectPr w:rsidR="00382EC1">
      <w:headerReference w:type="even" r:id="rId7"/>
      <w:headerReference w:type="default" r:id="rId8"/>
      <w:footerReference w:type="even" r:id="rId9"/>
      <w:footerReference w:type="default" r:id="rId10"/>
      <w:headerReference w:type="first" r:id="rId11"/>
      <w:footerReference w:type="first" r:id="rId12"/>
      <w:pgSz w:w="16840" w:h="11910" w:orient="landscape"/>
      <w:pgMar w:top="960" w:right="540" w:bottom="1200" w:left="6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E8B86" w14:textId="77777777" w:rsidR="00263899" w:rsidRDefault="00263899">
      <w:r>
        <w:separator/>
      </w:r>
    </w:p>
  </w:endnote>
  <w:endnote w:type="continuationSeparator" w:id="0">
    <w:p w14:paraId="63A4B119" w14:textId="77777777" w:rsidR="00263899" w:rsidRDefault="00263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C7A97" w14:textId="77777777" w:rsidR="00EF15AC" w:rsidRDefault="00EF15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3100409"/>
      <w:docPartObj>
        <w:docPartGallery w:val="Page Numbers (Bottom of Page)"/>
        <w:docPartUnique/>
      </w:docPartObj>
    </w:sdtPr>
    <w:sdtContent>
      <w:sdt>
        <w:sdtPr>
          <w:id w:val="-1705238520"/>
          <w:docPartObj>
            <w:docPartGallery w:val="Page Numbers (Top of Page)"/>
            <w:docPartUnique/>
          </w:docPartObj>
        </w:sdtPr>
        <w:sdtContent>
          <w:p w14:paraId="791B79AA" w14:textId="77777777" w:rsidR="00512DC1" w:rsidRDefault="00512DC1">
            <w:pPr>
              <w:pStyle w:val="Pieddepage"/>
            </w:pPr>
          </w:p>
          <w:p w14:paraId="6A3AA165" w14:textId="3E8B17C3" w:rsidR="00512DC1" w:rsidRDefault="00512DC1">
            <w:pPr>
              <w:pStyle w:val="Pieddepage"/>
            </w:pPr>
            <w:r>
              <w:rPr>
                <w:lang w:val="fr-FR"/>
              </w:rPr>
              <w:t xml:space="preserve">Page </w:t>
            </w:r>
            <w:r>
              <w:rPr>
                <w:b/>
                <w:bCs/>
                <w:sz w:val="24"/>
                <w:szCs w:val="24"/>
              </w:rPr>
              <w:fldChar w:fldCharType="begin"/>
            </w:r>
            <w:r>
              <w:rPr>
                <w:b/>
                <w:bCs/>
              </w:rPr>
              <w:instrText>PAGE</w:instrText>
            </w:r>
            <w:r>
              <w:rPr>
                <w:b/>
                <w:bCs/>
                <w:sz w:val="24"/>
                <w:szCs w:val="24"/>
              </w:rPr>
              <w:fldChar w:fldCharType="separate"/>
            </w:r>
            <w:r>
              <w:rPr>
                <w:b/>
                <w:bCs/>
                <w:lang w:val="fr-FR"/>
              </w:rPr>
              <w:t>2</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Pr>
                <w:b/>
                <w:bCs/>
                <w:lang w:val="fr-FR"/>
              </w:rPr>
              <w:t>2</w:t>
            </w:r>
            <w:r>
              <w:rPr>
                <w:b/>
                <w:bCs/>
                <w:sz w:val="24"/>
                <w:szCs w:val="24"/>
              </w:rPr>
              <w:fldChar w:fldCharType="end"/>
            </w:r>
          </w:p>
        </w:sdtContent>
      </w:sdt>
    </w:sdtContent>
  </w:sdt>
  <w:p w14:paraId="21C54A4A" w14:textId="6518246F" w:rsidR="00826B7C" w:rsidRDefault="00826B7C">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A9CDD" w14:textId="77777777" w:rsidR="00EF15AC" w:rsidRDefault="00EF15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9FF66" w14:textId="77777777" w:rsidR="00263899" w:rsidRDefault="00263899">
      <w:r>
        <w:separator/>
      </w:r>
    </w:p>
  </w:footnote>
  <w:footnote w:type="continuationSeparator" w:id="0">
    <w:p w14:paraId="4B85C039" w14:textId="77777777" w:rsidR="00263899" w:rsidRDefault="00263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F6045" w14:textId="77777777" w:rsidR="00EF15AC" w:rsidRDefault="00EF15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63FF0" w14:textId="483076F1" w:rsidR="00775CF5" w:rsidRDefault="00000000">
    <w:pPr>
      <w:spacing w:line="14" w:lineRule="auto"/>
      <w:rPr>
        <w:sz w:val="20"/>
        <w:szCs w:val="20"/>
      </w:rPr>
    </w:pPr>
    <w:r>
      <w:pict w14:anchorId="21C54A4B">
        <v:shapetype id="_x0000_t202" coordsize="21600,21600" o:spt="202" path="m,l,21600r21600,l21600,xe">
          <v:stroke joinstyle="miter"/>
          <v:path gradientshapeok="t" o:connecttype="rect"/>
        </v:shapetype>
        <v:shape id="_x0000_s1026" type="#_x0000_t202" style="position:absolute;margin-left:562.8pt;margin-top:27.65pt;width:240.15pt;height:13.05pt;z-index:-251658752;mso-position-horizontal-relative:page;mso-position-vertical-relative:page" filled="f" stroked="f">
          <v:textbox style="mso-next-textbox:#_x0000_s1026" inset="0,0,0,0">
            <w:txbxContent>
              <w:p w14:paraId="21C54A4D" w14:textId="6E4C1655" w:rsidR="00826B7C" w:rsidRPr="008C73B6" w:rsidRDefault="0089375E" w:rsidP="006F0E5F">
                <w:pPr>
                  <w:spacing w:line="245" w:lineRule="exact"/>
                  <w:ind w:left="1701"/>
                  <w:rPr>
                    <w:rFonts w:ascii="Times New Roman" w:eastAsia="Calibri" w:hAnsi="Times New Roman" w:cs="Times New Roman"/>
                  </w:rPr>
                </w:pPr>
                <w:r w:rsidRPr="008C73B6">
                  <w:rPr>
                    <w:rFonts w:ascii="Times New Roman" w:hAnsi="Times New Roman" w:cs="Times New Roman"/>
                    <w:b/>
                    <w:spacing w:val="-1"/>
                  </w:rPr>
                  <w:t>IIM/SG</w:t>
                </w:r>
                <w:r w:rsidR="008A1D0E" w:rsidRPr="008C73B6">
                  <w:rPr>
                    <w:rFonts w:ascii="Times New Roman" w:hAnsi="Times New Roman" w:cs="Times New Roman"/>
                    <w:b/>
                    <w:spacing w:val="-1"/>
                  </w:rPr>
                  <w:t>8</w:t>
                </w:r>
                <w:r w:rsidR="006F0E5F" w:rsidRPr="008C73B6">
                  <w:rPr>
                    <w:rFonts w:ascii="Times New Roman" w:hAnsi="Times New Roman" w:cs="Times New Roman"/>
                    <w:b/>
                    <w:spacing w:val="-1"/>
                  </w:rPr>
                  <w:t>_</w:t>
                </w:r>
                <w:r w:rsidRPr="008C73B6">
                  <w:rPr>
                    <w:rFonts w:ascii="Times New Roman" w:hAnsi="Times New Roman" w:cs="Times New Roman"/>
                    <w:b/>
                    <w:spacing w:val="-1"/>
                  </w:rPr>
                  <w:t>WP</w:t>
                </w:r>
                <w:r w:rsidR="00334644" w:rsidRPr="008C73B6">
                  <w:rPr>
                    <w:rFonts w:ascii="Times New Roman" w:hAnsi="Times New Roman" w:cs="Times New Roman"/>
                    <w:b/>
                    <w:spacing w:val="-1"/>
                  </w:rPr>
                  <w:t>2.</w:t>
                </w:r>
                <w:r w:rsidR="007B09BF" w:rsidRPr="008C73B6">
                  <w:rPr>
                    <w:rFonts w:ascii="Times New Roman" w:hAnsi="Times New Roman" w:cs="Times New Roman"/>
                    <w:b/>
                    <w:spacing w:val="-1"/>
                  </w:rPr>
                  <w:t>1</w:t>
                </w:r>
                <w:r w:rsidRPr="008C73B6">
                  <w:rPr>
                    <w:rFonts w:ascii="Times New Roman" w:hAnsi="Times New Roman" w:cs="Times New Roman"/>
                    <w:b/>
                    <w:spacing w:val="-1"/>
                  </w:rPr>
                  <w:t>_Appendix</w:t>
                </w:r>
                <w:r w:rsidRPr="008C73B6">
                  <w:rPr>
                    <w:rFonts w:ascii="Times New Roman" w:hAnsi="Times New Roman" w:cs="Times New Roman"/>
                    <w:b/>
                  </w:rPr>
                  <w:t xml:space="preserve"> A</w:t>
                </w:r>
              </w:p>
            </w:txbxContent>
          </v:textbox>
          <w10:wrap anchorx="page" anchory="page"/>
        </v:shape>
      </w:pict>
    </w:r>
  </w:p>
  <w:p w14:paraId="4EE81F0A" w14:textId="77777777" w:rsidR="00775CF5" w:rsidRDefault="00775CF5">
    <w:pPr>
      <w:spacing w:line="14" w:lineRule="auto"/>
      <w:rPr>
        <w:sz w:val="20"/>
        <w:szCs w:val="20"/>
      </w:rPr>
    </w:pPr>
  </w:p>
  <w:p w14:paraId="21C54A49" w14:textId="28E3DA0A" w:rsidR="00826B7C" w:rsidRDefault="00826B7C">
    <w:pPr>
      <w:spacing w:line="14" w:lineRule="auto"/>
      <w:rPr>
        <w:sz w:val="20"/>
        <w:szCs w:val="20"/>
      </w:rPr>
    </w:pPr>
  </w:p>
  <w:p w14:paraId="3FD40DD6" w14:textId="77777777" w:rsidR="00775CF5" w:rsidRDefault="00775CF5">
    <w:pPr>
      <w:spacing w:line="14" w:lineRule="auto"/>
      <w:rPr>
        <w:sz w:val="20"/>
        <w:szCs w:val="20"/>
      </w:rPr>
    </w:pPr>
  </w:p>
  <w:p w14:paraId="038D5862" w14:textId="77777777" w:rsidR="00775CF5" w:rsidRDefault="00775CF5">
    <w:pPr>
      <w:spacing w:line="14" w:lineRule="auto"/>
      <w:rPr>
        <w:sz w:val="20"/>
        <w:szCs w:val="20"/>
      </w:rPr>
    </w:pPr>
  </w:p>
  <w:p w14:paraId="4F8A4CBD" w14:textId="77777777" w:rsidR="00775CF5" w:rsidRDefault="00775CF5">
    <w:pPr>
      <w:spacing w:line="14" w:lineRule="auto"/>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84D9B" w14:textId="77777777" w:rsidR="00EF15AC" w:rsidRDefault="00EF15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16A2"/>
    <w:multiLevelType w:val="hybridMultilevel"/>
    <w:tmpl w:val="06FAEA88"/>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abstractNum w:abstractNumId="1" w15:restartNumberingAfterBreak="0">
    <w:nsid w:val="03D94B6F"/>
    <w:multiLevelType w:val="hybridMultilevel"/>
    <w:tmpl w:val="71E831A6"/>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abstractNum w:abstractNumId="2" w15:restartNumberingAfterBreak="0">
    <w:nsid w:val="079100E9"/>
    <w:multiLevelType w:val="hybridMultilevel"/>
    <w:tmpl w:val="3D7E97F8"/>
    <w:lvl w:ilvl="0" w:tplc="8F3ED33A">
      <w:start w:val="1"/>
      <w:numFmt w:val="lowerLetter"/>
      <w:lvlText w:val="(%1)"/>
      <w:lvlJc w:val="left"/>
      <w:pPr>
        <w:ind w:left="102" w:hanging="273"/>
      </w:pPr>
      <w:rPr>
        <w:rFonts w:ascii="Times New Roman" w:eastAsia="Times New Roman" w:hAnsi="Times New Roman" w:hint="default"/>
        <w:w w:val="99"/>
        <w:sz w:val="20"/>
        <w:szCs w:val="20"/>
      </w:rPr>
    </w:lvl>
    <w:lvl w:ilvl="1" w:tplc="0292D9F0">
      <w:start w:val="1"/>
      <w:numFmt w:val="bullet"/>
      <w:lvlText w:val="•"/>
      <w:lvlJc w:val="left"/>
      <w:pPr>
        <w:ind w:left="473" w:hanging="273"/>
      </w:pPr>
      <w:rPr>
        <w:rFonts w:hint="default"/>
      </w:rPr>
    </w:lvl>
    <w:lvl w:ilvl="2" w:tplc="53A8E52A">
      <w:start w:val="1"/>
      <w:numFmt w:val="bullet"/>
      <w:lvlText w:val="•"/>
      <w:lvlJc w:val="left"/>
      <w:pPr>
        <w:ind w:left="845" w:hanging="273"/>
      </w:pPr>
      <w:rPr>
        <w:rFonts w:hint="default"/>
      </w:rPr>
    </w:lvl>
    <w:lvl w:ilvl="3" w:tplc="1B665DB0">
      <w:start w:val="1"/>
      <w:numFmt w:val="bullet"/>
      <w:lvlText w:val="•"/>
      <w:lvlJc w:val="left"/>
      <w:pPr>
        <w:ind w:left="1216" w:hanging="273"/>
      </w:pPr>
      <w:rPr>
        <w:rFonts w:hint="default"/>
      </w:rPr>
    </w:lvl>
    <w:lvl w:ilvl="4" w:tplc="B5D4261E">
      <w:start w:val="1"/>
      <w:numFmt w:val="bullet"/>
      <w:lvlText w:val="•"/>
      <w:lvlJc w:val="left"/>
      <w:pPr>
        <w:ind w:left="1588" w:hanging="273"/>
      </w:pPr>
      <w:rPr>
        <w:rFonts w:hint="default"/>
      </w:rPr>
    </w:lvl>
    <w:lvl w:ilvl="5" w:tplc="BE2A0BE0">
      <w:start w:val="1"/>
      <w:numFmt w:val="bullet"/>
      <w:lvlText w:val="•"/>
      <w:lvlJc w:val="left"/>
      <w:pPr>
        <w:ind w:left="1959" w:hanging="273"/>
      </w:pPr>
      <w:rPr>
        <w:rFonts w:hint="default"/>
      </w:rPr>
    </w:lvl>
    <w:lvl w:ilvl="6" w:tplc="1696F9A0">
      <w:start w:val="1"/>
      <w:numFmt w:val="bullet"/>
      <w:lvlText w:val="•"/>
      <w:lvlJc w:val="left"/>
      <w:pPr>
        <w:ind w:left="2330" w:hanging="273"/>
      </w:pPr>
      <w:rPr>
        <w:rFonts w:hint="default"/>
      </w:rPr>
    </w:lvl>
    <w:lvl w:ilvl="7" w:tplc="272E6AAC">
      <w:start w:val="1"/>
      <w:numFmt w:val="bullet"/>
      <w:lvlText w:val="•"/>
      <w:lvlJc w:val="left"/>
      <w:pPr>
        <w:ind w:left="2702" w:hanging="273"/>
      </w:pPr>
      <w:rPr>
        <w:rFonts w:hint="default"/>
      </w:rPr>
    </w:lvl>
    <w:lvl w:ilvl="8" w:tplc="A14C9062">
      <w:start w:val="1"/>
      <w:numFmt w:val="bullet"/>
      <w:lvlText w:val="•"/>
      <w:lvlJc w:val="left"/>
      <w:pPr>
        <w:ind w:left="3073" w:hanging="273"/>
      </w:pPr>
      <w:rPr>
        <w:rFonts w:hint="default"/>
      </w:rPr>
    </w:lvl>
  </w:abstractNum>
  <w:abstractNum w:abstractNumId="3" w15:restartNumberingAfterBreak="0">
    <w:nsid w:val="0ACF58B8"/>
    <w:multiLevelType w:val="hybridMultilevel"/>
    <w:tmpl w:val="C6680AC6"/>
    <w:lvl w:ilvl="0" w:tplc="280C0001">
      <w:start w:val="1"/>
      <w:numFmt w:val="bullet"/>
      <w:lvlText w:val=""/>
      <w:lvlJc w:val="left"/>
      <w:pPr>
        <w:ind w:left="822" w:hanging="360"/>
      </w:pPr>
      <w:rPr>
        <w:rFonts w:ascii="Symbol" w:hAnsi="Symbol" w:hint="default"/>
      </w:rPr>
    </w:lvl>
    <w:lvl w:ilvl="1" w:tplc="280C0003" w:tentative="1">
      <w:start w:val="1"/>
      <w:numFmt w:val="bullet"/>
      <w:lvlText w:val="o"/>
      <w:lvlJc w:val="left"/>
      <w:pPr>
        <w:ind w:left="1542" w:hanging="360"/>
      </w:pPr>
      <w:rPr>
        <w:rFonts w:ascii="Courier New" w:hAnsi="Courier New" w:cs="Courier New" w:hint="default"/>
      </w:rPr>
    </w:lvl>
    <w:lvl w:ilvl="2" w:tplc="280C0005" w:tentative="1">
      <w:start w:val="1"/>
      <w:numFmt w:val="bullet"/>
      <w:lvlText w:val=""/>
      <w:lvlJc w:val="left"/>
      <w:pPr>
        <w:ind w:left="2262" w:hanging="360"/>
      </w:pPr>
      <w:rPr>
        <w:rFonts w:ascii="Wingdings" w:hAnsi="Wingdings" w:hint="default"/>
      </w:rPr>
    </w:lvl>
    <w:lvl w:ilvl="3" w:tplc="280C0001" w:tentative="1">
      <w:start w:val="1"/>
      <w:numFmt w:val="bullet"/>
      <w:lvlText w:val=""/>
      <w:lvlJc w:val="left"/>
      <w:pPr>
        <w:ind w:left="2982" w:hanging="360"/>
      </w:pPr>
      <w:rPr>
        <w:rFonts w:ascii="Symbol" w:hAnsi="Symbol" w:hint="default"/>
      </w:rPr>
    </w:lvl>
    <w:lvl w:ilvl="4" w:tplc="280C0003" w:tentative="1">
      <w:start w:val="1"/>
      <w:numFmt w:val="bullet"/>
      <w:lvlText w:val="o"/>
      <w:lvlJc w:val="left"/>
      <w:pPr>
        <w:ind w:left="3702" w:hanging="360"/>
      </w:pPr>
      <w:rPr>
        <w:rFonts w:ascii="Courier New" w:hAnsi="Courier New" w:cs="Courier New" w:hint="default"/>
      </w:rPr>
    </w:lvl>
    <w:lvl w:ilvl="5" w:tplc="280C0005" w:tentative="1">
      <w:start w:val="1"/>
      <w:numFmt w:val="bullet"/>
      <w:lvlText w:val=""/>
      <w:lvlJc w:val="left"/>
      <w:pPr>
        <w:ind w:left="4422" w:hanging="360"/>
      </w:pPr>
      <w:rPr>
        <w:rFonts w:ascii="Wingdings" w:hAnsi="Wingdings" w:hint="default"/>
      </w:rPr>
    </w:lvl>
    <w:lvl w:ilvl="6" w:tplc="280C0001" w:tentative="1">
      <w:start w:val="1"/>
      <w:numFmt w:val="bullet"/>
      <w:lvlText w:val=""/>
      <w:lvlJc w:val="left"/>
      <w:pPr>
        <w:ind w:left="5142" w:hanging="360"/>
      </w:pPr>
      <w:rPr>
        <w:rFonts w:ascii="Symbol" w:hAnsi="Symbol" w:hint="default"/>
      </w:rPr>
    </w:lvl>
    <w:lvl w:ilvl="7" w:tplc="280C0003" w:tentative="1">
      <w:start w:val="1"/>
      <w:numFmt w:val="bullet"/>
      <w:lvlText w:val="o"/>
      <w:lvlJc w:val="left"/>
      <w:pPr>
        <w:ind w:left="5862" w:hanging="360"/>
      </w:pPr>
      <w:rPr>
        <w:rFonts w:ascii="Courier New" w:hAnsi="Courier New" w:cs="Courier New" w:hint="default"/>
      </w:rPr>
    </w:lvl>
    <w:lvl w:ilvl="8" w:tplc="280C0005" w:tentative="1">
      <w:start w:val="1"/>
      <w:numFmt w:val="bullet"/>
      <w:lvlText w:val=""/>
      <w:lvlJc w:val="left"/>
      <w:pPr>
        <w:ind w:left="6582" w:hanging="360"/>
      </w:pPr>
      <w:rPr>
        <w:rFonts w:ascii="Wingdings" w:hAnsi="Wingdings" w:hint="default"/>
      </w:rPr>
    </w:lvl>
  </w:abstractNum>
  <w:abstractNum w:abstractNumId="4" w15:restartNumberingAfterBreak="0">
    <w:nsid w:val="0E266DA0"/>
    <w:multiLevelType w:val="hybridMultilevel"/>
    <w:tmpl w:val="C1D6C590"/>
    <w:lvl w:ilvl="0" w:tplc="9F308BAC">
      <w:start w:val="1"/>
      <w:numFmt w:val="lowerLetter"/>
      <w:lvlText w:val="(%1)"/>
      <w:lvlJc w:val="left"/>
      <w:pPr>
        <w:ind w:left="102" w:hanging="273"/>
      </w:pPr>
      <w:rPr>
        <w:rFonts w:ascii="Times New Roman" w:eastAsia="Times New Roman" w:hAnsi="Times New Roman" w:hint="default"/>
        <w:w w:val="99"/>
        <w:sz w:val="20"/>
        <w:szCs w:val="20"/>
      </w:rPr>
    </w:lvl>
    <w:lvl w:ilvl="1" w:tplc="CBA05014">
      <w:start w:val="1"/>
      <w:numFmt w:val="bullet"/>
      <w:lvlText w:val="•"/>
      <w:lvlJc w:val="left"/>
      <w:pPr>
        <w:ind w:left="473" w:hanging="273"/>
      </w:pPr>
      <w:rPr>
        <w:rFonts w:hint="default"/>
      </w:rPr>
    </w:lvl>
    <w:lvl w:ilvl="2" w:tplc="91168EA4">
      <w:start w:val="1"/>
      <w:numFmt w:val="bullet"/>
      <w:lvlText w:val="•"/>
      <w:lvlJc w:val="left"/>
      <w:pPr>
        <w:ind w:left="845" w:hanging="273"/>
      </w:pPr>
      <w:rPr>
        <w:rFonts w:hint="default"/>
      </w:rPr>
    </w:lvl>
    <w:lvl w:ilvl="3" w:tplc="BEF2BD28">
      <w:start w:val="1"/>
      <w:numFmt w:val="bullet"/>
      <w:lvlText w:val="•"/>
      <w:lvlJc w:val="left"/>
      <w:pPr>
        <w:ind w:left="1216" w:hanging="273"/>
      </w:pPr>
      <w:rPr>
        <w:rFonts w:hint="default"/>
      </w:rPr>
    </w:lvl>
    <w:lvl w:ilvl="4" w:tplc="43520B84">
      <w:start w:val="1"/>
      <w:numFmt w:val="bullet"/>
      <w:lvlText w:val="•"/>
      <w:lvlJc w:val="left"/>
      <w:pPr>
        <w:ind w:left="1588" w:hanging="273"/>
      </w:pPr>
      <w:rPr>
        <w:rFonts w:hint="default"/>
      </w:rPr>
    </w:lvl>
    <w:lvl w:ilvl="5" w:tplc="2356DF78">
      <w:start w:val="1"/>
      <w:numFmt w:val="bullet"/>
      <w:lvlText w:val="•"/>
      <w:lvlJc w:val="left"/>
      <w:pPr>
        <w:ind w:left="1959" w:hanging="273"/>
      </w:pPr>
      <w:rPr>
        <w:rFonts w:hint="default"/>
      </w:rPr>
    </w:lvl>
    <w:lvl w:ilvl="6" w:tplc="96281D88">
      <w:start w:val="1"/>
      <w:numFmt w:val="bullet"/>
      <w:lvlText w:val="•"/>
      <w:lvlJc w:val="left"/>
      <w:pPr>
        <w:ind w:left="2330" w:hanging="273"/>
      </w:pPr>
      <w:rPr>
        <w:rFonts w:hint="default"/>
      </w:rPr>
    </w:lvl>
    <w:lvl w:ilvl="7" w:tplc="4A18F496">
      <w:start w:val="1"/>
      <w:numFmt w:val="bullet"/>
      <w:lvlText w:val="•"/>
      <w:lvlJc w:val="left"/>
      <w:pPr>
        <w:ind w:left="2702" w:hanging="273"/>
      </w:pPr>
      <w:rPr>
        <w:rFonts w:hint="default"/>
      </w:rPr>
    </w:lvl>
    <w:lvl w:ilvl="8" w:tplc="B3BEFE28">
      <w:start w:val="1"/>
      <w:numFmt w:val="bullet"/>
      <w:lvlText w:val="•"/>
      <w:lvlJc w:val="left"/>
      <w:pPr>
        <w:ind w:left="3073" w:hanging="273"/>
      </w:pPr>
      <w:rPr>
        <w:rFonts w:hint="default"/>
      </w:rPr>
    </w:lvl>
  </w:abstractNum>
  <w:abstractNum w:abstractNumId="5" w15:restartNumberingAfterBreak="0">
    <w:nsid w:val="10CA3D6E"/>
    <w:multiLevelType w:val="hybridMultilevel"/>
    <w:tmpl w:val="CD62D0B6"/>
    <w:lvl w:ilvl="0" w:tplc="4EC657F2">
      <w:start w:val="1"/>
      <w:numFmt w:val="lowerLetter"/>
      <w:lvlText w:val="%1)"/>
      <w:lvlJc w:val="left"/>
      <w:pPr>
        <w:ind w:left="102" w:hanging="206"/>
      </w:pPr>
      <w:rPr>
        <w:rFonts w:ascii="Times New Roman" w:eastAsia="Times New Roman" w:hAnsi="Times New Roman" w:hint="default"/>
        <w:w w:val="99"/>
        <w:sz w:val="20"/>
        <w:szCs w:val="20"/>
      </w:rPr>
    </w:lvl>
    <w:lvl w:ilvl="1" w:tplc="3C96A564">
      <w:start w:val="1"/>
      <w:numFmt w:val="bullet"/>
      <w:lvlText w:val="•"/>
      <w:lvlJc w:val="left"/>
      <w:pPr>
        <w:ind w:left="374" w:hanging="206"/>
      </w:pPr>
      <w:rPr>
        <w:rFonts w:hint="default"/>
      </w:rPr>
    </w:lvl>
    <w:lvl w:ilvl="2" w:tplc="5596BE9E">
      <w:start w:val="1"/>
      <w:numFmt w:val="bullet"/>
      <w:lvlText w:val="•"/>
      <w:lvlJc w:val="left"/>
      <w:pPr>
        <w:ind w:left="646" w:hanging="206"/>
      </w:pPr>
      <w:rPr>
        <w:rFonts w:hint="default"/>
      </w:rPr>
    </w:lvl>
    <w:lvl w:ilvl="3" w:tplc="63180FF8">
      <w:start w:val="1"/>
      <w:numFmt w:val="bullet"/>
      <w:lvlText w:val="•"/>
      <w:lvlJc w:val="left"/>
      <w:pPr>
        <w:ind w:left="918" w:hanging="206"/>
      </w:pPr>
      <w:rPr>
        <w:rFonts w:hint="default"/>
      </w:rPr>
    </w:lvl>
    <w:lvl w:ilvl="4" w:tplc="E0E68AEE">
      <w:start w:val="1"/>
      <w:numFmt w:val="bullet"/>
      <w:lvlText w:val="•"/>
      <w:lvlJc w:val="left"/>
      <w:pPr>
        <w:ind w:left="1190" w:hanging="206"/>
      </w:pPr>
      <w:rPr>
        <w:rFonts w:hint="default"/>
      </w:rPr>
    </w:lvl>
    <w:lvl w:ilvl="5" w:tplc="3DF0783C">
      <w:start w:val="1"/>
      <w:numFmt w:val="bullet"/>
      <w:lvlText w:val="•"/>
      <w:lvlJc w:val="left"/>
      <w:pPr>
        <w:ind w:left="1462" w:hanging="206"/>
      </w:pPr>
      <w:rPr>
        <w:rFonts w:hint="default"/>
      </w:rPr>
    </w:lvl>
    <w:lvl w:ilvl="6" w:tplc="2E76C6C4">
      <w:start w:val="1"/>
      <w:numFmt w:val="bullet"/>
      <w:lvlText w:val="•"/>
      <w:lvlJc w:val="left"/>
      <w:pPr>
        <w:ind w:left="1734" w:hanging="206"/>
      </w:pPr>
      <w:rPr>
        <w:rFonts w:hint="default"/>
      </w:rPr>
    </w:lvl>
    <w:lvl w:ilvl="7" w:tplc="E0F22304">
      <w:start w:val="1"/>
      <w:numFmt w:val="bullet"/>
      <w:lvlText w:val="•"/>
      <w:lvlJc w:val="left"/>
      <w:pPr>
        <w:ind w:left="2007" w:hanging="206"/>
      </w:pPr>
      <w:rPr>
        <w:rFonts w:hint="default"/>
      </w:rPr>
    </w:lvl>
    <w:lvl w:ilvl="8" w:tplc="BB8C60DE">
      <w:start w:val="1"/>
      <w:numFmt w:val="bullet"/>
      <w:lvlText w:val="•"/>
      <w:lvlJc w:val="left"/>
      <w:pPr>
        <w:ind w:left="2279" w:hanging="206"/>
      </w:pPr>
      <w:rPr>
        <w:rFonts w:hint="default"/>
      </w:rPr>
    </w:lvl>
  </w:abstractNum>
  <w:abstractNum w:abstractNumId="6" w15:restartNumberingAfterBreak="0">
    <w:nsid w:val="188E3ADB"/>
    <w:multiLevelType w:val="multilevel"/>
    <w:tmpl w:val="5824D12C"/>
    <w:lvl w:ilvl="0">
      <w:start w:val="1"/>
      <w:numFmt w:val="lowerLetter"/>
      <w:lvlText w:val="%1)"/>
      <w:lvlJc w:val="left"/>
      <w:pPr>
        <w:ind w:left="102" w:hanging="206"/>
      </w:pPr>
      <w:rPr>
        <w:rFonts w:ascii="Times New Roman" w:eastAsia="Times New Roman" w:hAnsi="Times New Roman" w:hint="default"/>
        <w:w w:val="99"/>
        <w:sz w:val="20"/>
        <w:szCs w:val="20"/>
      </w:rPr>
    </w:lvl>
    <w:lvl w:ilvl="1">
      <w:start w:val="1"/>
      <w:numFmt w:val="decimal"/>
      <w:lvlText w:val="%1.%2)"/>
      <w:lvlJc w:val="left"/>
      <w:pPr>
        <w:ind w:left="102" w:hanging="357"/>
      </w:pPr>
      <w:rPr>
        <w:rFonts w:ascii="Times New Roman" w:eastAsia="Times New Roman" w:hAnsi="Times New Roman" w:hint="default"/>
        <w:w w:val="99"/>
        <w:sz w:val="20"/>
        <w:szCs w:val="20"/>
      </w:rPr>
    </w:lvl>
    <w:lvl w:ilvl="2">
      <w:start w:val="1"/>
      <w:numFmt w:val="bullet"/>
      <w:lvlText w:val="•"/>
      <w:lvlJc w:val="left"/>
      <w:pPr>
        <w:ind w:left="646" w:hanging="357"/>
      </w:pPr>
      <w:rPr>
        <w:rFonts w:hint="default"/>
      </w:rPr>
    </w:lvl>
    <w:lvl w:ilvl="3">
      <w:start w:val="1"/>
      <w:numFmt w:val="bullet"/>
      <w:lvlText w:val="•"/>
      <w:lvlJc w:val="left"/>
      <w:pPr>
        <w:ind w:left="918" w:hanging="357"/>
      </w:pPr>
      <w:rPr>
        <w:rFonts w:hint="default"/>
      </w:rPr>
    </w:lvl>
    <w:lvl w:ilvl="4">
      <w:start w:val="1"/>
      <w:numFmt w:val="bullet"/>
      <w:lvlText w:val="•"/>
      <w:lvlJc w:val="left"/>
      <w:pPr>
        <w:ind w:left="1190" w:hanging="357"/>
      </w:pPr>
      <w:rPr>
        <w:rFonts w:hint="default"/>
      </w:rPr>
    </w:lvl>
    <w:lvl w:ilvl="5">
      <w:start w:val="1"/>
      <w:numFmt w:val="bullet"/>
      <w:lvlText w:val="•"/>
      <w:lvlJc w:val="left"/>
      <w:pPr>
        <w:ind w:left="1462" w:hanging="357"/>
      </w:pPr>
      <w:rPr>
        <w:rFonts w:hint="default"/>
      </w:rPr>
    </w:lvl>
    <w:lvl w:ilvl="6">
      <w:start w:val="1"/>
      <w:numFmt w:val="bullet"/>
      <w:lvlText w:val="•"/>
      <w:lvlJc w:val="left"/>
      <w:pPr>
        <w:ind w:left="1734" w:hanging="357"/>
      </w:pPr>
      <w:rPr>
        <w:rFonts w:hint="default"/>
      </w:rPr>
    </w:lvl>
    <w:lvl w:ilvl="7">
      <w:start w:val="1"/>
      <w:numFmt w:val="bullet"/>
      <w:lvlText w:val="•"/>
      <w:lvlJc w:val="left"/>
      <w:pPr>
        <w:ind w:left="2007" w:hanging="357"/>
      </w:pPr>
      <w:rPr>
        <w:rFonts w:hint="default"/>
      </w:rPr>
    </w:lvl>
    <w:lvl w:ilvl="8">
      <w:start w:val="1"/>
      <w:numFmt w:val="bullet"/>
      <w:lvlText w:val="•"/>
      <w:lvlJc w:val="left"/>
      <w:pPr>
        <w:ind w:left="2279" w:hanging="357"/>
      </w:pPr>
      <w:rPr>
        <w:rFonts w:hint="default"/>
      </w:rPr>
    </w:lvl>
  </w:abstractNum>
  <w:abstractNum w:abstractNumId="7" w15:restartNumberingAfterBreak="0">
    <w:nsid w:val="23594AB8"/>
    <w:multiLevelType w:val="hybridMultilevel"/>
    <w:tmpl w:val="5C8AAFEC"/>
    <w:lvl w:ilvl="0" w:tplc="86666494">
      <w:start w:val="1"/>
      <w:numFmt w:val="lowerLetter"/>
      <w:lvlText w:val="(%1)"/>
      <w:lvlJc w:val="left"/>
      <w:pPr>
        <w:ind w:left="102" w:hanging="273"/>
      </w:pPr>
      <w:rPr>
        <w:rFonts w:ascii="Times New Roman" w:eastAsia="Times New Roman" w:hAnsi="Times New Roman" w:hint="default"/>
        <w:w w:val="99"/>
        <w:sz w:val="20"/>
        <w:szCs w:val="20"/>
      </w:rPr>
    </w:lvl>
    <w:lvl w:ilvl="1" w:tplc="FA52E430">
      <w:start w:val="1"/>
      <w:numFmt w:val="bullet"/>
      <w:lvlText w:val="•"/>
      <w:lvlJc w:val="left"/>
      <w:pPr>
        <w:ind w:left="473" w:hanging="273"/>
      </w:pPr>
      <w:rPr>
        <w:rFonts w:hint="default"/>
      </w:rPr>
    </w:lvl>
    <w:lvl w:ilvl="2" w:tplc="B8A07FF8">
      <w:start w:val="1"/>
      <w:numFmt w:val="bullet"/>
      <w:lvlText w:val="•"/>
      <w:lvlJc w:val="left"/>
      <w:pPr>
        <w:ind w:left="845" w:hanging="273"/>
      </w:pPr>
      <w:rPr>
        <w:rFonts w:hint="default"/>
      </w:rPr>
    </w:lvl>
    <w:lvl w:ilvl="3" w:tplc="E3BA1B72">
      <w:start w:val="1"/>
      <w:numFmt w:val="bullet"/>
      <w:lvlText w:val="•"/>
      <w:lvlJc w:val="left"/>
      <w:pPr>
        <w:ind w:left="1216" w:hanging="273"/>
      </w:pPr>
      <w:rPr>
        <w:rFonts w:hint="default"/>
      </w:rPr>
    </w:lvl>
    <w:lvl w:ilvl="4" w:tplc="3782F118">
      <w:start w:val="1"/>
      <w:numFmt w:val="bullet"/>
      <w:lvlText w:val="•"/>
      <w:lvlJc w:val="left"/>
      <w:pPr>
        <w:ind w:left="1588" w:hanging="273"/>
      </w:pPr>
      <w:rPr>
        <w:rFonts w:hint="default"/>
      </w:rPr>
    </w:lvl>
    <w:lvl w:ilvl="5" w:tplc="ED5C9F02">
      <w:start w:val="1"/>
      <w:numFmt w:val="bullet"/>
      <w:lvlText w:val="•"/>
      <w:lvlJc w:val="left"/>
      <w:pPr>
        <w:ind w:left="1959" w:hanging="273"/>
      </w:pPr>
      <w:rPr>
        <w:rFonts w:hint="default"/>
      </w:rPr>
    </w:lvl>
    <w:lvl w:ilvl="6" w:tplc="80FA8CC0">
      <w:start w:val="1"/>
      <w:numFmt w:val="bullet"/>
      <w:lvlText w:val="•"/>
      <w:lvlJc w:val="left"/>
      <w:pPr>
        <w:ind w:left="2330" w:hanging="273"/>
      </w:pPr>
      <w:rPr>
        <w:rFonts w:hint="default"/>
      </w:rPr>
    </w:lvl>
    <w:lvl w:ilvl="7" w:tplc="0D4A3DC4">
      <w:start w:val="1"/>
      <w:numFmt w:val="bullet"/>
      <w:lvlText w:val="•"/>
      <w:lvlJc w:val="left"/>
      <w:pPr>
        <w:ind w:left="2702" w:hanging="273"/>
      </w:pPr>
      <w:rPr>
        <w:rFonts w:hint="default"/>
      </w:rPr>
    </w:lvl>
    <w:lvl w:ilvl="8" w:tplc="0EDC5C82">
      <w:start w:val="1"/>
      <w:numFmt w:val="bullet"/>
      <w:lvlText w:val="•"/>
      <w:lvlJc w:val="left"/>
      <w:pPr>
        <w:ind w:left="3073" w:hanging="273"/>
      </w:pPr>
      <w:rPr>
        <w:rFonts w:hint="default"/>
      </w:rPr>
    </w:lvl>
  </w:abstractNum>
  <w:abstractNum w:abstractNumId="8" w15:restartNumberingAfterBreak="0">
    <w:nsid w:val="24312301"/>
    <w:multiLevelType w:val="hybridMultilevel"/>
    <w:tmpl w:val="286C42CA"/>
    <w:lvl w:ilvl="0" w:tplc="CC627290">
      <w:start w:val="1"/>
      <w:numFmt w:val="lowerLetter"/>
      <w:lvlText w:val="(%1)"/>
      <w:lvlJc w:val="left"/>
      <w:pPr>
        <w:ind w:left="102" w:hanging="273"/>
      </w:pPr>
      <w:rPr>
        <w:rFonts w:ascii="Times New Roman" w:eastAsia="Times New Roman" w:hAnsi="Times New Roman" w:hint="default"/>
        <w:w w:val="99"/>
        <w:sz w:val="20"/>
        <w:szCs w:val="20"/>
      </w:rPr>
    </w:lvl>
    <w:lvl w:ilvl="1" w:tplc="90B4E3DC">
      <w:start w:val="1"/>
      <w:numFmt w:val="bullet"/>
      <w:lvlText w:val="•"/>
      <w:lvlJc w:val="left"/>
      <w:pPr>
        <w:ind w:left="275" w:hanging="273"/>
      </w:pPr>
      <w:rPr>
        <w:rFonts w:hint="default"/>
      </w:rPr>
    </w:lvl>
    <w:lvl w:ilvl="2" w:tplc="088C536E">
      <w:start w:val="1"/>
      <w:numFmt w:val="bullet"/>
      <w:lvlText w:val="•"/>
      <w:lvlJc w:val="left"/>
      <w:pPr>
        <w:ind w:left="448" w:hanging="273"/>
      </w:pPr>
      <w:rPr>
        <w:rFonts w:hint="default"/>
      </w:rPr>
    </w:lvl>
    <w:lvl w:ilvl="3" w:tplc="1028533A">
      <w:start w:val="1"/>
      <w:numFmt w:val="bullet"/>
      <w:lvlText w:val="•"/>
      <w:lvlJc w:val="left"/>
      <w:pPr>
        <w:ind w:left="621" w:hanging="273"/>
      </w:pPr>
      <w:rPr>
        <w:rFonts w:hint="default"/>
      </w:rPr>
    </w:lvl>
    <w:lvl w:ilvl="4" w:tplc="47C6D78A">
      <w:start w:val="1"/>
      <w:numFmt w:val="bullet"/>
      <w:lvlText w:val="•"/>
      <w:lvlJc w:val="left"/>
      <w:pPr>
        <w:ind w:left="793" w:hanging="273"/>
      </w:pPr>
      <w:rPr>
        <w:rFonts w:hint="default"/>
      </w:rPr>
    </w:lvl>
    <w:lvl w:ilvl="5" w:tplc="60841A32">
      <w:start w:val="1"/>
      <w:numFmt w:val="bullet"/>
      <w:lvlText w:val="•"/>
      <w:lvlJc w:val="left"/>
      <w:pPr>
        <w:ind w:left="966" w:hanging="273"/>
      </w:pPr>
      <w:rPr>
        <w:rFonts w:hint="default"/>
      </w:rPr>
    </w:lvl>
    <w:lvl w:ilvl="6" w:tplc="3CA84D9A">
      <w:start w:val="1"/>
      <w:numFmt w:val="bullet"/>
      <w:lvlText w:val="•"/>
      <w:lvlJc w:val="left"/>
      <w:pPr>
        <w:ind w:left="1139" w:hanging="273"/>
      </w:pPr>
      <w:rPr>
        <w:rFonts w:hint="default"/>
      </w:rPr>
    </w:lvl>
    <w:lvl w:ilvl="7" w:tplc="843C9C18">
      <w:start w:val="1"/>
      <w:numFmt w:val="bullet"/>
      <w:lvlText w:val="•"/>
      <w:lvlJc w:val="left"/>
      <w:pPr>
        <w:ind w:left="1312" w:hanging="273"/>
      </w:pPr>
      <w:rPr>
        <w:rFonts w:hint="default"/>
      </w:rPr>
    </w:lvl>
    <w:lvl w:ilvl="8" w:tplc="AE242F8A">
      <w:start w:val="1"/>
      <w:numFmt w:val="bullet"/>
      <w:lvlText w:val="•"/>
      <w:lvlJc w:val="left"/>
      <w:pPr>
        <w:ind w:left="1485" w:hanging="273"/>
      </w:pPr>
      <w:rPr>
        <w:rFonts w:hint="default"/>
      </w:rPr>
    </w:lvl>
  </w:abstractNum>
  <w:abstractNum w:abstractNumId="9" w15:restartNumberingAfterBreak="0">
    <w:nsid w:val="24B1646E"/>
    <w:multiLevelType w:val="hybridMultilevel"/>
    <w:tmpl w:val="5150DB24"/>
    <w:lvl w:ilvl="0" w:tplc="7EE0B732">
      <w:start w:val="1"/>
      <w:numFmt w:val="lowerLetter"/>
      <w:lvlText w:val="(%1)"/>
      <w:lvlJc w:val="left"/>
      <w:pPr>
        <w:ind w:left="102" w:hanging="273"/>
      </w:pPr>
      <w:rPr>
        <w:rFonts w:ascii="Times New Roman" w:eastAsia="Times New Roman" w:hAnsi="Times New Roman" w:hint="default"/>
        <w:w w:val="99"/>
        <w:sz w:val="20"/>
        <w:szCs w:val="20"/>
      </w:rPr>
    </w:lvl>
    <w:lvl w:ilvl="1" w:tplc="AE904814">
      <w:start w:val="1"/>
      <w:numFmt w:val="bullet"/>
      <w:lvlText w:val="•"/>
      <w:lvlJc w:val="left"/>
      <w:pPr>
        <w:ind w:left="374" w:hanging="273"/>
      </w:pPr>
      <w:rPr>
        <w:rFonts w:hint="default"/>
      </w:rPr>
    </w:lvl>
    <w:lvl w:ilvl="2" w:tplc="BDDEA154">
      <w:start w:val="1"/>
      <w:numFmt w:val="bullet"/>
      <w:lvlText w:val="•"/>
      <w:lvlJc w:val="left"/>
      <w:pPr>
        <w:ind w:left="646" w:hanging="273"/>
      </w:pPr>
      <w:rPr>
        <w:rFonts w:hint="default"/>
      </w:rPr>
    </w:lvl>
    <w:lvl w:ilvl="3" w:tplc="7CEAB79C">
      <w:start w:val="1"/>
      <w:numFmt w:val="bullet"/>
      <w:lvlText w:val="•"/>
      <w:lvlJc w:val="left"/>
      <w:pPr>
        <w:ind w:left="918" w:hanging="273"/>
      </w:pPr>
      <w:rPr>
        <w:rFonts w:hint="default"/>
      </w:rPr>
    </w:lvl>
    <w:lvl w:ilvl="4" w:tplc="8BE2D92C">
      <w:start w:val="1"/>
      <w:numFmt w:val="bullet"/>
      <w:lvlText w:val="•"/>
      <w:lvlJc w:val="left"/>
      <w:pPr>
        <w:ind w:left="1190" w:hanging="273"/>
      </w:pPr>
      <w:rPr>
        <w:rFonts w:hint="default"/>
      </w:rPr>
    </w:lvl>
    <w:lvl w:ilvl="5" w:tplc="1E5E7194">
      <w:start w:val="1"/>
      <w:numFmt w:val="bullet"/>
      <w:lvlText w:val="•"/>
      <w:lvlJc w:val="left"/>
      <w:pPr>
        <w:ind w:left="1462" w:hanging="273"/>
      </w:pPr>
      <w:rPr>
        <w:rFonts w:hint="default"/>
      </w:rPr>
    </w:lvl>
    <w:lvl w:ilvl="6" w:tplc="9F7CE610">
      <w:start w:val="1"/>
      <w:numFmt w:val="bullet"/>
      <w:lvlText w:val="•"/>
      <w:lvlJc w:val="left"/>
      <w:pPr>
        <w:ind w:left="1734" w:hanging="273"/>
      </w:pPr>
      <w:rPr>
        <w:rFonts w:hint="default"/>
      </w:rPr>
    </w:lvl>
    <w:lvl w:ilvl="7" w:tplc="AFDC1EF4">
      <w:start w:val="1"/>
      <w:numFmt w:val="bullet"/>
      <w:lvlText w:val="•"/>
      <w:lvlJc w:val="left"/>
      <w:pPr>
        <w:ind w:left="2007" w:hanging="273"/>
      </w:pPr>
      <w:rPr>
        <w:rFonts w:hint="default"/>
      </w:rPr>
    </w:lvl>
    <w:lvl w:ilvl="8" w:tplc="BAF03E02">
      <w:start w:val="1"/>
      <w:numFmt w:val="bullet"/>
      <w:lvlText w:val="•"/>
      <w:lvlJc w:val="left"/>
      <w:pPr>
        <w:ind w:left="2279" w:hanging="273"/>
      </w:pPr>
      <w:rPr>
        <w:rFonts w:hint="default"/>
      </w:rPr>
    </w:lvl>
  </w:abstractNum>
  <w:abstractNum w:abstractNumId="10" w15:restartNumberingAfterBreak="0">
    <w:nsid w:val="289337E6"/>
    <w:multiLevelType w:val="hybridMultilevel"/>
    <w:tmpl w:val="52249ED0"/>
    <w:lvl w:ilvl="0" w:tplc="FEC21174">
      <w:start w:val="1"/>
      <w:numFmt w:val="lowerLetter"/>
      <w:lvlText w:val="(%1)"/>
      <w:lvlJc w:val="left"/>
      <w:pPr>
        <w:ind w:left="102" w:hanging="273"/>
      </w:pPr>
      <w:rPr>
        <w:rFonts w:ascii="Times New Roman" w:eastAsia="Times New Roman" w:hAnsi="Times New Roman" w:hint="default"/>
        <w:w w:val="99"/>
        <w:sz w:val="20"/>
        <w:szCs w:val="20"/>
      </w:rPr>
    </w:lvl>
    <w:lvl w:ilvl="1" w:tplc="F154CC84">
      <w:start w:val="1"/>
      <w:numFmt w:val="bullet"/>
      <w:lvlText w:val="•"/>
      <w:lvlJc w:val="left"/>
      <w:pPr>
        <w:ind w:left="473" w:hanging="273"/>
      </w:pPr>
      <w:rPr>
        <w:rFonts w:hint="default"/>
      </w:rPr>
    </w:lvl>
    <w:lvl w:ilvl="2" w:tplc="8C18E13C">
      <w:start w:val="1"/>
      <w:numFmt w:val="bullet"/>
      <w:lvlText w:val="•"/>
      <w:lvlJc w:val="left"/>
      <w:pPr>
        <w:ind w:left="845" w:hanging="273"/>
      </w:pPr>
      <w:rPr>
        <w:rFonts w:hint="default"/>
      </w:rPr>
    </w:lvl>
    <w:lvl w:ilvl="3" w:tplc="404E6B08">
      <w:start w:val="1"/>
      <w:numFmt w:val="bullet"/>
      <w:lvlText w:val="•"/>
      <w:lvlJc w:val="left"/>
      <w:pPr>
        <w:ind w:left="1216" w:hanging="273"/>
      </w:pPr>
      <w:rPr>
        <w:rFonts w:hint="default"/>
      </w:rPr>
    </w:lvl>
    <w:lvl w:ilvl="4" w:tplc="85A8130A">
      <w:start w:val="1"/>
      <w:numFmt w:val="bullet"/>
      <w:lvlText w:val="•"/>
      <w:lvlJc w:val="left"/>
      <w:pPr>
        <w:ind w:left="1588" w:hanging="273"/>
      </w:pPr>
      <w:rPr>
        <w:rFonts w:hint="default"/>
      </w:rPr>
    </w:lvl>
    <w:lvl w:ilvl="5" w:tplc="C4EAE034">
      <w:start w:val="1"/>
      <w:numFmt w:val="bullet"/>
      <w:lvlText w:val="•"/>
      <w:lvlJc w:val="left"/>
      <w:pPr>
        <w:ind w:left="1959" w:hanging="273"/>
      </w:pPr>
      <w:rPr>
        <w:rFonts w:hint="default"/>
      </w:rPr>
    </w:lvl>
    <w:lvl w:ilvl="6" w:tplc="BABAF1AE">
      <w:start w:val="1"/>
      <w:numFmt w:val="bullet"/>
      <w:lvlText w:val="•"/>
      <w:lvlJc w:val="left"/>
      <w:pPr>
        <w:ind w:left="2330" w:hanging="273"/>
      </w:pPr>
      <w:rPr>
        <w:rFonts w:hint="default"/>
      </w:rPr>
    </w:lvl>
    <w:lvl w:ilvl="7" w:tplc="4C82A1BC">
      <w:start w:val="1"/>
      <w:numFmt w:val="bullet"/>
      <w:lvlText w:val="•"/>
      <w:lvlJc w:val="left"/>
      <w:pPr>
        <w:ind w:left="2702" w:hanging="273"/>
      </w:pPr>
      <w:rPr>
        <w:rFonts w:hint="default"/>
      </w:rPr>
    </w:lvl>
    <w:lvl w:ilvl="8" w:tplc="3FCA9B2A">
      <w:start w:val="1"/>
      <w:numFmt w:val="bullet"/>
      <w:lvlText w:val="•"/>
      <w:lvlJc w:val="left"/>
      <w:pPr>
        <w:ind w:left="3073" w:hanging="273"/>
      </w:pPr>
      <w:rPr>
        <w:rFonts w:hint="default"/>
      </w:rPr>
    </w:lvl>
  </w:abstractNum>
  <w:abstractNum w:abstractNumId="11" w15:restartNumberingAfterBreak="0">
    <w:nsid w:val="31D16E11"/>
    <w:multiLevelType w:val="hybridMultilevel"/>
    <w:tmpl w:val="9DB4A0A2"/>
    <w:lvl w:ilvl="0" w:tplc="0E2E47B0">
      <w:start w:val="1"/>
      <w:numFmt w:val="lowerRoman"/>
      <w:lvlText w:val="(%1)"/>
      <w:lvlJc w:val="left"/>
      <w:pPr>
        <w:ind w:left="102" w:hanging="240"/>
      </w:pPr>
      <w:rPr>
        <w:rFonts w:ascii="Times New Roman" w:eastAsia="Times New Roman" w:hAnsi="Times New Roman" w:hint="default"/>
        <w:w w:val="99"/>
        <w:sz w:val="20"/>
        <w:szCs w:val="20"/>
      </w:rPr>
    </w:lvl>
    <w:lvl w:ilvl="1" w:tplc="90D6FD5A">
      <w:start w:val="1"/>
      <w:numFmt w:val="bullet"/>
      <w:lvlText w:val="•"/>
      <w:lvlJc w:val="left"/>
      <w:pPr>
        <w:ind w:left="473" w:hanging="240"/>
      </w:pPr>
      <w:rPr>
        <w:rFonts w:hint="default"/>
      </w:rPr>
    </w:lvl>
    <w:lvl w:ilvl="2" w:tplc="2708D704">
      <w:start w:val="1"/>
      <w:numFmt w:val="bullet"/>
      <w:lvlText w:val="•"/>
      <w:lvlJc w:val="left"/>
      <w:pPr>
        <w:ind w:left="845" w:hanging="240"/>
      </w:pPr>
      <w:rPr>
        <w:rFonts w:hint="default"/>
      </w:rPr>
    </w:lvl>
    <w:lvl w:ilvl="3" w:tplc="4DAAD0DC">
      <w:start w:val="1"/>
      <w:numFmt w:val="bullet"/>
      <w:lvlText w:val="•"/>
      <w:lvlJc w:val="left"/>
      <w:pPr>
        <w:ind w:left="1216" w:hanging="240"/>
      </w:pPr>
      <w:rPr>
        <w:rFonts w:hint="default"/>
      </w:rPr>
    </w:lvl>
    <w:lvl w:ilvl="4" w:tplc="2682B272">
      <w:start w:val="1"/>
      <w:numFmt w:val="bullet"/>
      <w:lvlText w:val="•"/>
      <w:lvlJc w:val="left"/>
      <w:pPr>
        <w:ind w:left="1588" w:hanging="240"/>
      </w:pPr>
      <w:rPr>
        <w:rFonts w:hint="default"/>
      </w:rPr>
    </w:lvl>
    <w:lvl w:ilvl="5" w:tplc="4BF0A464">
      <w:start w:val="1"/>
      <w:numFmt w:val="bullet"/>
      <w:lvlText w:val="•"/>
      <w:lvlJc w:val="left"/>
      <w:pPr>
        <w:ind w:left="1959" w:hanging="240"/>
      </w:pPr>
      <w:rPr>
        <w:rFonts w:hint="default"/>
      </w:rPr>
    </w:lvl>
    <w:lvl w:ilvl="6" w:tplc="27847A18">
      <w:start w:val="1"/>
      <w:numFmt w:val="bullet"/>
      <w:lvlText w:val="•"/>
      <w:lvlJc w:val="left"/>
      <w:pPr>
        <w:ind w:left="2330" w:hanging="240"/>
      </w:pPr>
      <w:rPr>
        <w:rFonts w:hint="default"/>
      </w:rPr>
    </w:lvl>
    <w:lvl w:ilvl="7" w:tplc="91AAAF52">
      <w:start w:val="1"/>
      <w:numFmt w:val="bullet"/>
      <w:lvlText w:val="•"/>
      <w:lvlJc w:val="left"/>
      <w:pPr>
        <w:ind w:left="2702" w:hanging="240"/>
      </w:pPr>
      <w:rPr>
        <w:rFonts w:hint="default"/>
      </w:rPr>
    </w:lvl>
    <w:lvl w:ilvl="8" w:tplc="5498BB2E">
      <w:start w:val="1"/>
      <w:numFmt w:val="bullet"/>
      <w:lvlText w:val="•"/>
      <w:lvlJc w:val="left"/>
      <w:pPr>
        <w:ind w:left="3073" w:hanging="240"/>
      </w:pPr>
      <w:rPr>
        <w:rFonts w:hint="default"/>
      </w:rPr>
    </w:lvl>
  </w:abstractNum>
  <w:abstractNum w:abstractNumId="12" w15:restartNumberingAfterBreak="0">
    <w:nsid w:val="380A1621"/>
    <w:multiLevelType w:val="hybridMultilevel"/>
    <w:tmpl w:val="3B72E1AC"/>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abstractNum w:abstractNumId="13" w15:restartNumberingAfterBreak="0">
    <w:nsid w:val="47610D37"/>
    <w:multiLevelType w:val="hybridMultilevel"/>
    <w:tmpl w:val="5F141CE0"/>
    <w:lvl w:ilvl="0" w:tplc="0188409A">
      <w:start w:val="1"/>
      <w:numFmt w:val="lowerLetter"/>
      <w:lvlText w:val="(%1)"/>
      <w:lvlJc w:val="left"/>
      <w:pPr>
        <w:ind w:left="102" w:hanging="273"/>
      </w:pPr>
      <w:rPr>
        <w:rFonts w:ascii="Times New Roman" w:eastAsia="Times New Roman" w:hAnsi="Times New Roman" w:hint="default"/>
        <w:w w:val="99"/>
        <w:sz w:val="20"/>
        <w:szCs w:val="20"/>
      </w:rPr>
    </w:lvl>
    <w:lvl w:ilvl="1" w:tplc="B6F66D8A">
      <w:start w:val="1"/>
      <w:numFmt w:val="bullet"/>
      <w:lvlText w:val="•"/>
      <w:lvlJc w:val="left"/>
      <w:pPr>
        <w:ind w:left="473" w:hanging="273"/>
      </w:pPr>
      <w:rPr>
        <w:rFonts w:hint="default"/>
      </w:rPr>
    </w:lvl>
    <w:lvl w:ilvl="2" w:tplc="CE808AB2">
      <w:start w:val="1"/>
      <w:numFmt w:val="bullet"/>
      <w:lvlText w:val="•"/>
      <w:lvlJc w:val="left"/>
      <w:pPr>
        <w:ind w:left="845" w:hanging="273"/>
      </w:pPr>
      <w:rPr>
        <w:rFonts w:hint="default"/>
      </w:rPr>
    </w:lvl>
    <w:lvl w:ilvl="3" w:tplc="487C4E16">
      <w:start w:val="1"/>
      <w:numFmt w:val="bullet"/>
      <w:lvlText w:val="•"/>
      <w:lvlJc w:val="left"/>
      <w:pPr>
        <w:ind w:left="1216" w:hanging="273"/>
      </w:pPr>
      <w:rPr>
        <w:rFonts w:hint="default"/>
      </w:rPr>
    </w:lvl>
    <w:lvl w:ilvl="4" w:tplc="391E97A0">
      <w:start w:val="1"/>
      <w:numFmt w:val="bullet"/>
      <w:lvlText w:val="•"/>
      <w:lvlJc w:val="left"/>
      <w:pPr>
        <w:ind w:left="1588" w:hanging="273"/>
      </w:pPr>
      <w:rPr>
        <w:rFonts w:hint="default"/>
      </w:rPr>
    </w:lvl>
    <w:lvl w:ilvl="5" w:tplc="4A90EF90">
      <w:start w:val="1"/>
      <w:numFmt w:val="bullet"/>
      <w:lvlText w:val="•"/>
      <w:lvlJc w:val="left"/>
      <w:pPr>
        <w:ind w:left="1959" w:hanging="273"/>
      </w:pPr>
      <w:rPr>
        <w:rFonts w:hint="default"/>
      </w:rPr>
    </w:lvl>
    <w:lvl w:ilvl="6" w:tplc="16E0D4E0">
      <w:start w:val="1"/>
      <w:numFmt w:val="bullet"/>
      <w:lvlText w:val="•"/>
      <w:lvlJc w:val="left"/>
      <w:pPr>
        <w:ind w:left="2330" w:hanging="273"/>
      </w:pPr>
      <w:rPr>
        <w:rFonts w:hint="default"/>
      </w:rPr>
    </w:lvl>
    <w:lvl w:ilvl="7" w:tplc="1F44E67E">
      <w:start w:val="1"/>
      <w:numFmt w:val="bullet"/>
      <w:lvlText w:val="•"/>
      <w:lvlJc w:val="left"/>
      <w:pPr>
        <w:ind w:left="2702" w:hanging="273"/>
      </w:pPr>
      <w:rPr>
        <w:rFonts w:hint="default"/>
      </w:rPr>
    </w:lvl>
    <w:lvl w:ilvl="8" w:tplc="1E88D330">
      <w:start w:val="1"/>
      <w:numFmt w:val="bullet"/>
      <w:lvlText w:val="•"/>
      <w:lvlJc w:val="left"/>
      <w:pPr>
        <w:ind w:left="3073" w:hanging="273"/>
      </w:pPr>
      <w:rPr>
        <w:rFonts w:hint="default"/>
      </w:rPr>
    </w:lvl>
  </w:abstractNum>
  <w:abstractNum w:abstractNumId="14" w15:restartNumberingAfterBreak="0">
    <w:nsid w:val="493D7A7D"/>
    <w:multiLevelType w:val="hybridMultilevel"/>
    <w:tmpl w:val="BC08F802"/>
    <w:lvl w:ilvl="0" w:tplc="F7A888AC">
      <w:start w:val="1"/>
      <w:numFmt w:val="lowerLetter"/>
      <w:lvlText w:val="(%1)"/>
      <w:lvlJc w:val="left"/>
      <w:pPr>
        <w:ind w:left="102" w:hanging="273"/>
      </w:pPr>
      <w:rPr>
        <w:rFonts w:ascii="Times New Roman" w:eastAsia="Times New Roman" w:hAnsi="Times New Roman" w:hint="default"/>
        <w:w w:val="99"/>
        <w:sz w:val="20"/>
        <w:szCs w:val="20"/>
      </w:rPr>
    </w:lvl>
    <w:lvl w:ilvl="1" w:tplc="8FF63F2E">
      <w:start w:val="1"/>
      <w:numFmt w:val="bullet"/>
      <w:lvlText w:val="•"/>
      <w:lvlJc w:val="left"/>
      <w:pPr>
        <w:ind w:left="473" w:hanging="273"/>
      </w:pPr>
      <w:rPr>
        <w:rFonts w:hint="default"/>
      </w:rPr>
    </w:lvl>
    <w:lvl w:ilvl="2" w:tplc="2CB2ECD0">
      <w:start w:val="1"/>
      <w:numFmt w:val="bullet"/>
      <w:lvlText w:val="•"/>
      <w:lvlJc w:val="left"/>
      <w:pPr>
        <w:ind w:left="845" w:hanging="273"/>
      </w:pPr>
      <w:rPr>
        <w:rFonts w:hint="default"/>
      </w:rPr>
    </w:lvl>
    <w:lvl w:ilvl="3" w:tplc="8524517A">
      <w:start w:val="1"/>
      <w:numFmt w:val="bullet"/>
      <w:lvlText w:val="•"/>
      <w:lvlJc w:val="left"/>
      <w:pPr>
        <w:ind w:left="1216" w:hanging="273"/>
      </w:pPr>
      <w:rPr>
        <w:rFonts w:hint="default"/>
      </w:rPr>
    </w:lvl>
    <w:lvl w:ilvl="4" w:tplc="3A2AC054">
      <w:start w:val="1"/>
      <w:numFmt w:val="bullet"/>
      <w:lvlText w:val="•"/>
      <w:lvlJc w:val="left"/>
      <w:pPr>
        <w:ind w:left="1588" w:hanging="273"/>
      </w:pPr>
      <w:rPr>
        <w:rFonts w:hint="default"/>
      </w:rPr>
    </w:lvl>
    <w:lvl w:ilvl="5" w:tplc="D326D790">
      <w:start w:val="1"/>
      <w:numFmt w:val="bullet"/>
      <w:lvlText w:val="•"/>
      <w:lvlJc w:val="left"/>
      <w:pPr>
        <w:ind w:left="1959" w:hanging="273"/>
      </w:pPr>
      <w:rPr>
        <w:rFonts w:hint="default"/>
      </w:rPr>
    </w:lvl>
    <w:lvl w:ilvl="6" w:tplc="3752A24E">
      <w:start w:val="1"/>
      <w:numFmt w:val="bullet"/>
      <w:lvlText w:val="•"/>
      <w:lvlJc w:val="left"/>
      <w:pPr>
        <w:ind w:left="2330" w:hanging="273"/>
      </w:pPr>
      <w:rPr>
        <w:rFonts w:hint="default"/>
      </w:rPr>
    </w:lvl>
    <w:lvl w:ilvl="7" w:tplc="34CE13B0">
      <w:start w:val="1"/>
      <w:numFmt w:val="bullet"/>
      <w:lvlText w:val="•"/>
      <w:lvlJc w:val="left"/>
      <w:pPr>
        <w:ind w:left="2702" w:hanging="273"/>
      </w:pPr>
      <w:rPr>
        <w:rFonts w:hint="default"/>
      </w:rPr>
    </w:lvl>
    <w:lvl w:ilvl="8" w:tplc="C4D47738">
      <w:start w:val="1"/>
      <w:numFmt w:val="bullet"/>
      <w:lvlText w:val="•"/>
      <w:lvlJc w:val="left"/>
      <w:pPr>
        <w:ind w:left="3073" w:hanging="273"/>
      </w:pPr>
      <w:rPr>
        <w:rFonts w:hint="default"/>
      </w:rPr>
    </w:lvl>
  </w:abstractNum>
  <w:abstractNum w:abstractNumId="15" w15:restartNumberingAfterBreak="0">
    <w:nsid w:val="4B262F41"/>
    <w:multiLevelType w:val="hybridMultilevel"/>
    <w:tmpl w:val="26A03692"/>
    <w:lvl w:ilvl="0" w:tplc="DAF21FCA">
      <w:start w:val="1"/>
      <w:numFmt w:val="lowerLetter"/>
      <w:lvlText w:val="(%1)"/>
      <w:lvlJc w:val="left"/>
      <w:pPr>
        <w:ind w:left="102" w:hanging="273"/>
      </w:pPr>
      <w:rPr>
        <w:rFonts w:ascii="Times New Roman" w:eastAsia="Times New Roman" w:hAnsi="Times New Roman" w:hint="default"/>
        <w:w w:val="99"/>
        <w:sz w:val="20"/>
        <w:szCs w:val="20"/>
      </w:rPr>
    </w:lvl>
    <w:lvl w:ilvl="1" w:tplc="F1A854CA">
      <w:start w:val="1"/>
      <w:numFmt w:val="bullet"/>
      <w:lvlText w:val="•"/>
      <w:lvlJc w:val="left"/>
      <w:pPr>
        <w:ind w:left="374" w:hanging="273"/>
      </w:pPr>
      <w:rPr>
        <w:rFonts w:hint="default"/>
      </w:rPr>
    </w:lvl>
    <w:lvl w:ilvl="2" w:tplc="2BEA33FE">
      <w:start w:val="1"/>
      <w:numFmt w:val="bullet"/>
      <w:lvlText w:val="•"/>
      <w:lvlJc w:val="left"/>
      <w:pPr>
        <w:ind w:left="646" w:hanging="273"/>
      </w:pPr>
      <w:rPr>
        <w:rFonts w:hint="default"/>
      </w:rPr>
    </w:lvl>
    <w:lvl w:ilvl="3" w:tplc="23B6744C">
      <w:start w:val="1"/>
      <w:numFmt w:val="bullet"/>
      <w:lvlText w:val="•"/>
      <w:lvlJc w:val="left"/>
      <w:pPr>
        <w:ind w:left="918" w:hanging="273"/>
      </w:pPr>
      <w:rPr>
        <w:rFonts w:hint="default"/>
      </w:rPr>
    </w:lvl>
    <w:lvl w:ilvl="4" w:tplc="04A47EFA">
      <w:start w:val="1"/>
      <w:numFmt w:val="bullet"/>
      <w:lvlText w:val="•"/>
      <w:lvlJc w:val="left"/>
      <w:pPr>
        <w:ind w:left="1190" w:hanging="273"/>
      </w:pPr>
      <w:rPr>
        <w:rFonts w:hint="default"/>
      </w:rPr>
    </w:lvl>
    <w:lvl w:ilvl="5" w:tplc="D9229BDE">
      <w:start w:val="1"/>
      <w:numFmt w:val="bullet"/>
      <w:lvlText w:val="•"/>
      <w:lvlJc w:val="left"/>
      <w:pPr>
        <w:ind w:left="1462" w:hanging="273"/>
      </w:pPr>
      <w:rPr>
        <w:rFonts w:hint="default"/>
      </w:rPr>
    </w:lvl>
    <w:lvl w:ilvl="6" w:tplc="1A161D88">
      <w:start w:val="1"/>
      <w:numFmt w:val="bullet"/>
      <w:lvlText w:val="•"/>
      <w:lvlJc w:val="left"/>
      <w:pPr>
        <w:ind w:left="1734" w:hanging="273"/>
      </w:pPr>
      <w:rPr>
        <w:rFonts w:hint="default"/>
      </w:rPr>
    </w:lvl>
    <w:lvl w:ilvl="7" w:tplc="354894FA">
      <w:start w:val="1"/>
      <w:numFmt w:val="bullet"/>
      <w:lvlText w:val="•"/>
      <w:lvlJc w:val="left"/>
      <w:pPr>
        <w:ind w:left="2007" w:hanging="273"/>
      </w:pPr>
      <w:rPr>
        <w:rFonts w:hint="default"/>
      </w:rPr>
    </w:lvl>
    <w:lvl w:ilvl="8" w:tplc="C2141A7C">
      <w:start w:val="1"/>
      <w:numFmt w:val="bullet"/>
      <w:lvlText w:val="•"/>
      <w:lvlJc w:val="left"/>
      <w:pPr>
        <w:ind w:left="2279" w:hanging="273"/>
      </w:pPr>
      <w:rPr>
        <w:rFonts w:hint="default"/>
      </w:rPr>
    </w:lvl>
  </w:abstractNum>
  <w:abstractNum w:abstractNumId="16" w15:restartNumberingAfterBreak="0">
    <w:nsid w:val="4BE13981"/>
    <w:multiLevelType w:val="hybridMultilevel"/>
    <w:tmpl w:val="75801A3A"/>
    <w:lvl w:ilvl="0" w:tplc="A5206D72">
      <w:start w:val="1"/>
      <w:numFmt w:val="lowerLetter"/>
      <w:lvlText w:val="(%1)"/>
      <w:lvlJc w:val="left"/>
      <w:pPr>
        <w:ind w:left="102" w:hanging="273"/>
      </w:pPr>
      <w:rPr>
        <w:rFonts w:ascii="Times New Roman" w:eastAsia="Times New Roman" w:hAnsi="Times New Roman" w:hint="default"/>
        <w:w w:val="99"/>
        <w:sz w:val="20"/>
        <w:szCs w:val="20"/>
      </w:rPr>
    </w:lvl>
    <w:lvl w:ilvl="1" w:tplc="4C223EA4">
      <w:start w:val="1"/>
      <w:numFmt w:val="bullet"/>
      <w:lvlText w:val="•"/>
      <w:lvlJc w:val="left"/>
      <w:pPr>
        <w:ind w:left="374" w:hanging="273"/>
      </w:pPr>
      <w:rPr>
        <w:rFonts w:hint="default"/>
      </w:rPr>
    </w:lvl>
    <w:lvl w:ilvl="2" w:tplc="AD200F4A">
      <w:start w:val="1"/>
      <w:numFmt w:val="bullet"/>
      <w:lvlText w:val="•"/>
      <w:lvlJc w:val="left"/>
      <w:pPr>
        <w:ind w:left="646" w:hanging="273"/>
      </w:pPr>
      <w:rPr>
        <w:rFonts w:hint="default"/>
      </w:rPr>
    </w:lvl>
    <w:lvl w:ilvl="3" w:tplc="06FA15F0">
      <w:start w:val="1"/>
      <w:numFmt w:val="bullet"/>
      <w:lvlText w:val="•"/>
      <w:lvlJc w:val="left"/>
      <w:pPr>
        <w:ind w:left="918" w:hanging="273"/>
      </w:pPr>
      <w:rPr>
        <w:rFonts w:hint="default"/>
      </w:rPr>
    </w:lvl>
    <w:lvl w:ilvl="4" w:tplc="1E22662C">
      <w:start w:val="1"/>
      <w:numFmt w:val="bullet"/>
      <w:lvlText w:val="•"/>
      <w:lvlJc w:val="left"/>
      <w:pPr>
        <w:ind w:left="1190" w:hanging="273"/>
      </w:pPr>
      <w:rPr>
        <w:rFonts w:hint="default"/>
      </w:rPr>
    </w:lvl>
    <w:lvl w:ilvl="5" w:tplc="FE64E084">
      <w:start w:val="1"/>
      <w:numFmt w:val="bullet"/>
      <w:lvlText w:val="•"/>
      <w:lvlJc w:val="left"/>
      <w:pPr>
        <w:ind w:left="1462" w:hanging="273"/>
      </w:pPr>
      <w:rPr>
        <w:rFonts w:hint="default"/>
      </w:rPr>
    </w:lvl>
    <w:lvl w:ilvl="6" w:tplc="E834C16A">
      <w:start w:val="1"/>
      <w:numFmt w:val="bullet"/>
      <w:lvlText w:val="•"/>
      <w:lvlJc w:val="left"/>
      <w:pPr>
        <w:ind w:left="1734" w:hanging="273"/>
      </w:pPr>
      <w:rPr>
        <w:rFonts w:hint="default"/>
      </w:rPr>
    </w:lvl>
    <w:lvl w:ilvl="7" w:tplc="8C38AA12">
      <w:start w:val="1"/>
      <w:numFmt w:val="bullet"/>
      <w:lvlText w:val="•"/>
      <w:lvlJc w:val="left"/>
      <w:pPr>
        <w:ind w:left="2007" w:hanging="273"/>
      </w:pPr>
      <w:rPr>
        <w:rFonts w:hint="default"/>
      </w:rPr>
    </w:lvl>
    <w:lvl w:ilvl="8" w:tplc="FC8624F0">
      <w:start w:val="1"/>
      <w:numFmt w:val="bullet"/>
      <w:lvlText w:val="•"/>
      <w:lvlJc w:val="left"/>
      <w:pPr>
        <w:ind w:left="2279" w:hanging="273"/>
      </w:pPr>
      <w:rPr>
        <w:rFonts w:hint="default"/>
      </w:rPr>
    </w:lvl>
  </w:abstractNum>
  <w:abstractNum w:abstractNumId="17" w15:restartNumberingAfterBreak="0">
    <w:nsid w:val="523467AC"/>
    <w:multiLevelType w:val="hybridMultilevel"/>
    <w:tmpl w:val="FBA22844"/>
    <w:lvl w:ilvl="0" w:tplc="04A0E442">
      <w:start w:val="1"/>
      <w:numFmt w:val="lowerLetter"/>
      <w:lvlText w:val="(%1)"/>
      <w:lvlJc w:val="left"/>
      <w:pPr>
        <w:ind w:left="102" w:hanging="273"/>
      </w:pPr>
      <w:rPr>
        <w:rFonts w:ascii="Times New Roman" w:eastAsia="Times New Roman" w:hAnsi="Times New Roman" w:hint="default"/>
        <w:w w:val="99"/>
        <w:sz w:val="20"/>
        <w:szCs w:val="20"/>
      </w:rPr>
    </w:lvl>
    <w:lvl w:ilvl="1" w:tplc="71D46944">
      <w:start w:val="1"/>
      <w:numFmt w:val="bullet"/>
      <w:lvlText w:val="•"/>
      <w:lvlJc w:val="left"/>
      <w:pPr>
        <w:ind w:left="473" w:hanging="273"/>
      </w:pPr>
      <w:rPr>
        <w:rFonts w:hint="default"/>
      </w:rPr>
    </w:lvl>
    <w:lvl w:ilvl="2" w:tplc="F200AB1C">
      <w:start w:val="1"/>
      <w:numFmt w:val="bullet"/>
      <w:lvlText w:val="•"/>
      <w:lvlJc w:val="left"/>
      <w:pPr>
        <w:ind w:left="845" w:hanging="273"/>
      </w:pPr>
      <w:rPr>
        <w:rFonts w:hint="default"/>
      </w:rPr>
    </w:lvl>
    <w:lvl w:ilvl="3" w:tplc="0340F2E4">
      <w:start w:val="1"/>
      <w:numFmt w:val="bullet"/>
      <w:lvlText w:val="•"/>
      <w:lvlJc w:val="left"/>
      <w:pPr>
        <w:ind w:left="1216" w:hanging="273"/>
      </w:pPr>
      <w:rPr>
        <w:rFonts w:hint="default"/>
      </w:rPr>
    </w:lvl>
    <w:lvl w:ilvl="4" w:tplc="950A22F2">
      <w:start w:val="1"/>
      <w:numFmt w:val="bullet"/>
      <w:lvlText w:val="•"/>
      <w:lvlJc w:val="left"/>
      <w:pPr>
        <w:ind w:left="1588" w:hanging="273"/>
      </w:pPr>
      <w:rPr>
        <w:rFonts w:hint="default"/>
      </w:rPr>
    </w:lvl>
    <w:lvl w:ilvl="5" w:tplc="F2DECB1E">
      <w:start w:val="1"/>
      <w:numFmt w:val="bullet"/>
      <w:lvlText w:val="•"/>
      <w:lvlJc w:val="left"/>
      <w:pPr>
        <w:ind w:left="1959" w:hanging="273"/>
      </w:pPr>
      <w:rPr>
        <w:rFonts w:hint="default"/>
      </w:rPr>
    </w:lvl>
    <w:lvl w:ilvl="6" w:tplc="E57EC31C">
      <w:start w:val="1"/>
      <w:numFmt w:val="bullet"/>
      <w:lvlText w:val="•"/>
      <w:lvlJc w:val="left"/>
      <w:pPr>
        <w:ind w:left="2330" w:hanging="273"/>
      </w:pPr>
      <w:rPr>
        <w:rFonts w:hint="default"/>
      </w:rPr>
    </w:lvl>
    <w:lvl w:ilvl="7" w:tplc="920EB576">
      <w:start w:val="1"/>
      <w:numFmt w:val="bullet"/>
      <w:lvlText w:val="•"/>
      <w:lvlJc w:val="left"/>
      <w:pPr>
        <w:ind w:left="2702" w:hanging="273"/>
      </w:pPr>
      <w:rPr>
        <w:rFonts w:hint="default"/>
      </w:rPr>
    </w:lvl>
    <w:lvl w:ilvl="8" w:tplc="10A861B6">
      <w:start w:val="1"/>
      <w:numFmt w:val="bullet"/>
      <w:lvlText w:val="•"/>
      <w:lvlJc w:val="left"/>
      <w:pPr>
        <w:ind w:left="3073" w:hanging="273"/>
      </w:pPr>
      <w:rPr>
        <w:rFonts w:hint="default"/>
      </w:rPr>
    </w:lvl>
  </w:abstractNum>
  <w:abstractNum w:abstractNumId="18" w15:restartNumberingAfterBreak="0">
    <w:nsid w:val="556E32F0"/>
    <w:multiLevelType w:val="hybridMultilevel"/>
    <w:tmpl w:val="D974D7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DAE358C"/>
    <w:multiLevelType w:val="hybridMultilevel"/>
    <w:tmpl w:val="D25A569C"/>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abstractNum w:abstractNumId="20" w15:restartNumberingAfterBreak="0">
    <w:nsid w:val="6D012053"/>
    <w:multiLevelType w:val="hybridMultilevel"/>
    <w:tmpl w:val="A238C2A6"/>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abstractNum w:abstractNumId="21" w15:restartNumberingAfterBreak="0">
    <w:nsid w:val="74813B5F"/>
    <w:multiLevelType w:val="hybridMultilevel"/>
    <w:tmpl w:val="D40688FA"/>
    <w:lvl w:ilvl="0" w:tplc="7C7E8B08">
      <w:start w:val="1"/>
      <w:numFmt w:val="lowerLetter"/>
      <w:lvlText w:val="(%1)"/>
      <w:lvlJc w:val="left"/>
      <w:pPr>
        <w:ind w:left="102" w:hanging="273"/>
      </w:pPr>
      <w:rPr>
        <w:rFonts w:ascii="Times New Roman" w:eastAsia="Times New Roman" w:hAnsi="Times New Roman" w:hint="default"/>
        <w:w w:val="99"/>
        <w:sz w:val="20"/>
        <w:szCs w:val="20"/>
      </w:rPr>
    </w:lvl>
    <w:lvl w:ilvl="1" w:tplc="3670D10E">
      <w:start w:val="1"/>
      <w:numFmt w:val="bullet"/>
      <w:lvlText w:val="•"/>
      <w:lvlJc w:val="left"/>
      <w:pPr>
        <w:ind w:left="275" w:hanging="273"/>
      </w:pPr>
      <w:rPr>
        <w:rFonts w:hint="default"/>
      </w:rPr>
    </w:lvl>
    <w:lvl w:ilvl="2" w:tplc="95F2FF82">
      <w:start w:val="1"/>
      <w:numFmt w:val="bullet"/>
      <w:lvlText w:val="•"/>
      <w:lvlJc w:val="left"/>
      <w:pPr>
        <w:ind w:left="448" w:hanging="273"/>
      </w:pPr>
      <w:rPr>
        <w:rFonts w:hint="default"/>
      </w:rPr>
    </w:lvl>
    <w:lvl w:ilvl="3" w:tplc="ABEE75A8">
      <w:start w:val="1"/>
      <w:numFmt w:val="bullet"/>
      <w:lvlText w:val="•"/>
      <w:lvlJc w:val="left"/>
      <w:pPr>
        <w:ind w:left="621" w:hanging="273"/>
      </w:pPr>
      <w:rPr>
        <w:rFonts w:hint="default"/>
      </w:rPr>
    </w:lvl>
    <w:lvl w:ilvl="4" w:tplc="26F4DEBA">
      <w:start w:val="1"/>
      <w:numFmt w:val="bullet"/>
      <w:lvlText w:val="•"/>
      <w:lvlJc w:val="left"/>
      <w:pPr>
        <w:ind w:left="793" w:hanging="273"/>
      </w:pPr>
      <w:rPr>
        <w:rFonts w:hint="default"/>
      </w:rPr>
    </w:lvl>
    <w:lvl w:ilvl="5" w:tplc="12CA16EE">
      <w:start w:val="1"/>
      <w:numFmt w:val="bullet"/>
      <w:lvlText w:val="•"/>
      <w:lvlJc w:val="left"/>
      <w:pPr>
        <w:ind w:left="966" w:hanging="273"/>
      </w:pPr>
      <w:rPr>
        <w:rFonts w:hint="default"/>
      </w:rPr>
    </w:lvl>
    <w:lvl w:ilvl="6" w:tplc="2CF038CC">
      <w:start w:val="1"/>
      <w:numFmt w:val="bullet"/>
      <w:lvlText w:val="•"/>
      <w:lvlJc w:val="left"/>
      <w:pPr>
        <w:ind w:left="1139" w:hanging="273"/>
      </w:pPr>
      <w:rPr>
        <w:rFonts w:hint="default"/>
      </w:rPr>
    </w:lvl>
    <w:lvl w:ilvl="7" w:tplc="7C9257A6">
      <w:start w:val="1"/>
      <w:numFmt w:val="bullet"/>
      <w:lvlText w:val="•"/>
      <w:lvlJc w:val="left"/>
      <w:pPr>
        <w:ind w:left="1312" w:hanging="273"/>
      </w:pPr>
      <w:rPr>
        <w:rFonts w:hint="default"/>
      </w:rPr>
    </w:lvl>
    <w:lvl w:ilvl="8" w:tplc="DEAAB064">
      <w:start w:val="1"/>
      <w:numFmt w:val="bullet"/>
      <w:lvlText w:val="•"/>
      <w:lvlJc w:val="left"/>
      <w:pPr>
        <w:ind w:left="1485" w:hanging="273"/>
      </w:pPr>
      <w:rPr>
        <w:rFonts w:hint="default"/>
      </w:rPr>
    </w:lvl>
  </w:abstractNum>
  <w:abstractNum w:abstractNumId="22" w15:restartNumberingAfterBreak="0">
    <w:nsid w:val="75B7515A"/>
    <w:multiLevelType w:val="hybridMultilevel"/>
    <w:tmpl w:val="7FC40104"/>
    <w:lvl w:ilvl="0" w:tplc="5D32BB08">
      <w:start w:val="1"/>
      <w:numFmt w:val="lowerLetter"/>
      <w:lvlText w:val="%1)"/>
      <w:lvlJc w:val="left"/>
      <w:pPr>
        <w:ind w:left="102" w:hanging="206"/>
      </w:pPr>
      <w:rPr>
        <w:rFonts w:ascii="Times New Roman" w:eastAsia="Times New Roman" w:hAnsi="Times New Roman" w:hint="default"/>
        <w:w w:val="99"/>
        <w:sz w:val="20"/>
        <w:szCs w:val="20"/>
      </w:rPr>
    </w:lvl>
    <w:lvl w:ilvl="1" w:tplc="C570F782">
      <w:start w:val="1"/>
      <w:numFmt w:val="bullet"/>
      <w:lvlText w:val="•"/>
      <w:lvlJc w:val="left"/>
      <w:pPr>
        <w:ind w:left="374" w:hanging="206"/>
      </w:pPr>
      <w:rPr>
        <w:rFonts w:hint="default"/>
      </w:rPr>
    </w:lvl>
    <w:lvl w:ilvl="2" w:tplc="E536017E">
      <w:start w:val="1"/>
      <w:numFmt w:val="bullet"/>
      <w:lvlText w:val="•"/>
      <w:lvlJc w:val="left"/>
      <w:pPr>
        <w:ind w:left="646" w:hanging="206"/>
      </w:pPr>
      <w:rPr>
        <w:rFonts w:hint="default"/>
      </w:rPr>
    </w:lvl>
    <w:lvl w:ilvl="3" w:tplc="A29482DC">
      <w:start w:val="1"/>
      <w:numFmt w:val="bullet"/>
      <w:lvlText w:val="•"/>
      <w:lvlJc w:val="left"/>
      <w:pPr>
        <w:ind w:left="918" w:hanging="206"/>
      </w:pPr>
      <w:rPr>
        <w:rFonts w:hint="default"/>
      </w:rPr>
    </w:lvl>
    <w:lvl w:ilvl="4" w:tplc="C702249C">
      <w:start w:val="1"/>
      <w:numFmt w:val="bullet"/>
      <w:lvlText w:val="•"/>
      <w:lvlJc w:val="left"/>
      <w:pPr>
        <w:ind w:left="1190" w:hanging="206"/>
      </w:pPr>
      <w:rPr>
        <w:rFonts w:hint="default"/>
      </w:rPr>
    </w:lvl>
    <w:lvl w:ilvl="5" w:tplc="EEA02AFA">
      <w:start w:val="1"/>
      <w:numFmt w:val="bullet"/>
      <w:lvlText w:val="•"/>
      <w:lvlJc w:val="left"/>
      <w:pPr>
        <w:ind w:left="1462" w:hanging="206"/>
      </w:pPr>
      <w:rPr>
        <w:rFonts w:hint="default"/>
      </w:rPr>
    </w:lvl>
    <w:lvl w:ilvl="6" w:tplc="3A46F026">
      <w:start w:val="1"/>
      <w:numFmt w:val="bullet"/>
      <w:lvlText w:val="•"/>
      <w:lvlJc w:val="left"/>
      <w:pPr>
        <w:ind w:left="1734" w:hanging="206"/>
      </w:pPr>
      <w:rPr>
        <w:rFonts w:hint="default"/>
      </w:rPr>
    </w:lvl>
    <w:lvl w:ilvl="7" w:tplc="98BAB048">
      <w:start w:val="1"/>
      <w:numFmt w:val="bullet"/>
      <w:lvlText w:val="•"/>
      <w:lvlJc w:val="left"/>
      <w:pPr>
        <w:ind w:left="2007" w:hanging="206"/>
      </w:pPr>
      <w:rPr>
        <w:rFonts w:hint="default"/>
      </w:rPr>
    </w:lvl>
    <w:lvl w:ilvl="8" w:tplc="601C9B6A">
      <w:start w:val="1"/>
      <w:numFmt w:val="bullet"/>
      <w:lvlText w:val="•"/>
      <w:lvlJc w:val="left"/>
      <w:pPr>
        <w:ind w:left="2279" w:hanging="206"/>
      </w:pPr>
      <w:rPr>
        <w:rFonts w:hint="default"/>
      </w:rPr>
    </w:lvl>
  </w:abstractNum>
  <w:abstractNum w:abstractNumId="23" w15:restartNumberingAfterBreak="0">
    <w:nsid w:val="7C3E23C3"/>
    <w:multiLevelType w:val="hybridMultilevel"/>
    <w:tmpl w:val="59A0D1DE"/>
    <w:lvl w:ilvl="0" w:tplc="280C0001">
      <w:start w:val="1"/>
      <w:numFmt w:val="bullet"/>
      <w:lvlText w:val=""/>
      <w:lvlJc w:val="left"/>
      <w:pPr>
        <w:ind w:left="930" w:hanging="360"/>
      </w:pPr>
      <w:rPr>
        <w:rFonts w:ascii="Symbol" w:hAnsi="Symbol" w:hint="default"/>
      </w:rPr>
    </w:lvl>
    <w:lvl w:ilvl="1" w:tplc="280C0003" w:tentative="1">
      <w:start w:val="1"/>
      <w:numFmt w:val="bullet"/>
      <w:lvlText w:val="o"/>
      <w:lvlJc w:val="left"/>
      <w:pPr>
        <w:ind w:left="1650" w:hanging="360"/>
      </w:pPr>
      <w:rPr>
        <w:rFonts w:ascii="Courier New" w:hAnsi="Courier New" w:cs="Courier New" w:hint="default"/>
      </w:rPr>
    </w:lvl>
    <w:lvl w:ilvl="2" w:tplc="280C0005" w:tentative="1">
      <w:start w:val="1"/>
      <w:numFmt w:val="bullet"/>
      <w:lvlText w:val=""/>
      <w:lvlJc w:val="left"/>
      <w:pPr>
        <w:ind w:left="2370" w:hanging="360"/>
      </w:pPr>
      <w:rPr>
        <w:rFonts w:ascii="Wingdings" w:hAnsi="Wingdings" w:hint="default"/>
      </w:rPr>
    </w:lvl>
    <w:lvl w:ilvl="3" w:tplc="280C0001" w:tentative="1">
      <w:start w:val="1"/>
      <w:numFmt w:val="bullet"/>
      <w:lvlText w:val=""/>
      <w:lvlJc w:val="left"/>
      <w:pPr>
        <w:ind w:left="3090" w:hanging="360"/>
      </w:pPr>
      <w:rPr>
        <w:rFonts w:ascii="Symbol" w:hAnsi="Symbol" w:hint="default"/>
      </w:rPr>
    </w:lvl>
    <w:lvl w:ilvl="4" w:tplc="280C0003" w:tentative="1">
      <w:start w:val="1"/>
      <w:numFmt w:val="bullet"/>
      <w:lvlText w:val="o"/>
      <w:lvlJc w:val="left"/>
      <w:pPr>
        <w:ind w:left="3810" w:hanging="360"/>
      </w:pPr>
      <w:rPr>
        <w:rFonts w:ascii="Courier New" w:hAnsi="Courier New" w:cs="Courier New" w:hint="default"/>
      </w:rPr>
    </w:lvl>
    <w:lvl w:ilvl="5" w:tplc="280C0005" w:tentative="1">
      <w:start w:val="1"/>
      <w:numFmt w:val="bullet"/>
      <w:lvlText w:val=""/>
      <w:lvlJc w:val="left"/>
      <w:pPr>
        <w:ind w:left="4530" w:hanging="360"/>
      </w:pPr>
      <w:rPr>
        <w:rFonts w:ascii="Wingdings" w:hAnsi="Wingdings" w:hint="default"/>
      </w:rPr>
    </w:lvl>
    <w:lvl w:ilvl="6" w:tplc="280C0001" w:tentative="1">
      <w:start w:val="1"/>
      <w:numFmt w:val="bullet"/>
      <w:lvlText w:val=""/>
      <w:lvlJc w:val="left"/>
      <w:pPr>
        <w:ind w:left="5250" w:hanging="360"/>
      </w:pPr>
      <w:rPr>
        <w:rFonts w:ascii="Symbol" w:hAnsi="Symbol" w:hint="default"/>
      </w:rPr>
    </w:lvl>
    <w:lvl w:ilvl="7" w:tplc="280C0003" w:tentative="1">
      <w:start w:val="1"/>
      <w:numFmt w:val="bullet"/>
      <w:lvlText w:val="o"/>
      <w:lvlJc w:val="left"/>
      <w:pPr>
        <w:ind w:left="5970" w:hanging="360"/>
      </w:pPr>
      <w:rPr>
        <w:rFonts w:ascii="Courier New" w:hAnsi="Courier New" w:cs="Courier New" w:hint="default"/>
      </w:rPr>
    </w:lvl>
    <w:lvl w:ilvl="8" w:tplc="280C0005" w:tentative="1">
      <w:start w:val="1"/>
      <w:numFmt w:val="bullet"/>
      <w:lvlText w:val=""/>
      <w:lvlJc w:val="left"/>
      <w:pPr>
        <w:ind w:left="6690" w:hanging="360"/>
      </w:pPr>
      <w:rPr>
        <w:rFonts w:ascii="Wingdings" w:hAnsi="Wingdings" w:hint="default"/>
      </w:rPr>
    </w:lvl>
  </w:abstractNum>
  <w:num w:numId="1" w16cid:durableId="873231120">
    <w:abstractNumId w:val="10"/>
  </w:num>
  <w:num w:numId="2" w16cid:durableId="1498224671">
    <w:abstractNumId w:val="7"/>
  </w:num>
  <w:num w:numId="3" w16cid:durableId="1714846321">
    <w:abstractNumId w:val="9"/>
  </w:num>
  <w:num w:numId="4" w16cid:durableId="233005123">
    <w:abstractNumId w:val="4"/>
  </w:num>
  <w:num w:numId="5" w16cid:durableId="19744960">
    <w:abstractNumId w:val="22"/>
  </w:num>
  <w:num w:numId="6" w16cid:durableId="227765568">
    <w:abstractNumId w:val="17"/>
  </w:num>
  <w:num w:numId="7" w16cid:durableId="1568801023">
    <w:abstractNumId w:val="21"/>
  </w:num>
  <w:num w:numId="8" w16cid:durableId="3409813">
    <w:abstractNumId w:val="15"/>
  </w:num>
  <w:num w:numId="9" w16cid:durableId="141700224">
    <w:abstractNumId w:val="13"/>
  </w:num>
  <w:num w:numId="10" w16cid:durableId="931816615">
    <w:abstractNumId w:val="16"/>
  </w:num>
  <w:num w:numId="11" w16cid:durableId="312952021">
    <w:abstractNumId w:val="11"/>
  </w:num>
  <w:num w:numId="12" w16cid:durableId="1923368412">
    <w:abstractNumId w:val="8"/>
  </w:num>
  <w:num w:numId="13" w16cid:durableId="1113405492">
    <w:abstractNumId w:val="5"/>
  </w:num>
  <w:num w:numId="14" w16cid:durableId="475922549">
    <w:abstractNumId w:val="14"/>
  </w:num>
  <w:num w:numId="15" w16cid:durableId="392314988">
    <w:abstractNumId w:val="6"/>
  </w:num>
  <w:num w:numId="16" w16cid:durableId="747506106">
    <w:abstractNumId w:val="2"/>
  </w:num>
  <w:num w:numId="17" w16cid:durableId="1496188443">
    <w:abstractNumId w:val="18"/>
  </w:num>
  <w:num w:numId="18" w16cid:durableId="138771150">
    <w:abstractNumId w:val="23"/>
  </w:num>
  <w:num w:numId="19" w16cid:durableId="1238906705">
    <w:abstractNumId w:val="20"/>
  </w:num>
  <w:num w:numId="20" w16cid:durableId="1271857536">
    <w:abstractNumId w:val="12"/>
  </w:num>
  <w:num w:numId="21" w16cid:durableId="2058578460">
    <w:abstractNumId w:val="1"/>
  </w:num>
  <w:num w:numId="22" w16cid:durableId="317006269">
    <w:abstractNumId w:val="3"/>
  </w:num>
  <w:num w:numId="23" w16cid:durableId="2123642869">
    <w:abstractNumId w:val="0"/>
  </w:num>
  <w:num w:numId="24" w16cid:durableId="6964723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826B7C"/>
    <w:rsid w:val="00002B1C"/>
    <w:rsid w:val="0002253D"/>
    <w:rsid w:val="00026238"/>
    <w:rsid w:val="00030D85"/>
    <w:rsid w:val="000402BF"/>
    <w:rsid w:val="0004120E"/>
    <w:rsid w:val="00047B26"/>
    <w:rsid w:val="000654FB"/>
    <w:rsid w:val="00065E24"/>
    <w:rsid w:val="0007554C"/>
    <w:rsid w:val="00084300"/>
    <w:rsid w:val="000A1CA8"/>
    <w:rsid w:val="000A3444"/>
    <w:rsid w:val="000A6D11"/>
    <w:rsid w:val="000B056D"/>
    <w:rsid w:val="000B4A17"/>
    <w:rsid w:val="000C1990"/>
    <w:rsid w:val="000C2BB5"/>
    <w:rsid w:val="000D4BDD"/>
    <w:rsid w:val="000E659B"/>
    <w:rsid w:val="000F45DD"/>
    <w:rsid w:val="00105BE4"/>
    <w:rsid w:val="0011183B"/>
    <w:rsid w:val="00117D43"/>
    <w:rsid w:val="00124BFE"/>
    <w:rsid w:val="001266A3"/>
    <w:rsid w:val="00161F34"/>
    <w:rsid w:val="001741BA"/>
    <w:rsid w:val="0018399E"/>
    <w:rsid w:val="00192D29"/>
    <w:rsid w:val="00196C91"/>
    <w:rsid w:val="001B4243"/>
    <w:rsid w:val="001C02ED"/>
    <w:rsid w:val="001C2086"/>
    <w:rsid w:val="001C6A12"/>
    <w:rsid w:val="001F196F"/>
    <w:rsid w:val="001F2008"/>
    <w:rsid w:val="00226BA0"/>
    <w:rsid w:val="00244414"/>
    <w:rsid w:val="002458A5"/>
    <w:rsid w:val="00251BDE"/>
    <w:rsid w:val="00252452"/>
    <w:rsid w:val="00256FB1"/>
    <w:rsid w:val="00262700"/>
    <w:rsid w:val="00263899"/>
    <w:rsid w:val="00265A8D"/>
    <w:rsid w:val="00273B36"/>
    <w:rsid w:val="00284E91"/>
    <w:rsid w:val="00286347"/>
    <w:rsid w:val="002A2032"/>
    <w:rsid w:val="002A490C"/>
    <w:rsid w:val="002C28F6"/>
    <w:rsid w:val="002C300B"/>
    <w:rsid w:val="002C7EFF"/>
    <w:rsid w:val="002E61CF"/>
    <w:rsid w:val="002E75ED"/>
    <w:rsid w:val="002F5409"/>
    <w:rsid w:val="003015BF"/>
    <w:rsid w:val="00304D2C"/>
    <w:rsid w:val="00316ECB"/>
    <w:rsid w:val="00321356"/>
    <w:rsid w:val="00325893"/>
    <w:rsid w:val="00326A59"/>
    <w:rsid w:val="00334644"/>
    <w:rsid w:val="003516AE"/>
    <w:rsid w:val="00352B23"/>
    <w:rsid w:val="00360B5F"/>
    <w:rsid w:val="00362223"/>
    <w:rsid w:val="003662CB"/>
    <w:rsid w:val="00382EC1"/>
    <w:rsid w:val="003A6058"/>
    <w:rsid w:val="003A6882"/>
    <w:rsid w:val="003B1224"/>
    <w:rsid w:val="003B73DE"/>
    <w:rsid w:val="003C1599"/>
    <w:rsid w:val="003D03D3"/>
    <w:rsid w:val="003F5DEE"/>
    <w:rsid w:val="004053F9"/>
    <w:rsid w:val="0041542D"/>
    <w:rsid w:val="00417475"/>
    <w:rsid w:val="00431B16"/>
    <w:rsid w:val="0043533C"/>
    <w:rsid w:val="004409F1"/>
    <w:rsid w:val="00445ED3"/>
    <w:rsid w:val="004648C1"/>
    <w:rsid w:val="00472179"/>
    <w:rsid w:val="00477971"/>
    <w:rsid w:val="00477A33"/>
    <w:rsid w:val="00481DA3"/>
    <w:rsid w:val="004823F8"/>
    <w:rsid w:val="00490A83"/>
    <w:rsid w:val="00493E33"/>
    <w:rsid w:val="004B56AC"/>
    <w:rsid w:val="004B6B22"/>
    <w:rsid w:val="004D1179"/>
    <w:rsid w:val="004D153C"/>
    <w:rsid w:val="004D6FF9"/>
    <w:rsid w:val="00503C5D"/>
    <w:rsid w:val="00506B31"/>
    <w:rsid w:val="00512DC1"/>
    <w:rsid w:val="00513944"/>
    <w:rsid w:val="005143A6"/>
    <w:rsid w:val="00515238"/>
    <w:rsid w:val="00522C69"/>
    <w:rsid w:val="0053089A"/>
    <w:rsid w:val="005455E1"/>
    <w:rsid w:val="00551353"/>
    <w:rsid w:val="00565DF3"/>
    <w:rsid w:val="0058279E"/>
    <w:rsid w:val="00583443"/>
    <w:rsid w:val="00597E5D"/>
    <w:rsid w:val="005B6D6F"/>
    <w:rsid w:val="005C3259"/>
    <w:rsid w:val="005E583A"/>
    <w:rsid w:val="00602175"/>
    <w:rsid w:val="006022D8"/>
    <w:rsid w:val="00605B78"/>
    <w:rsid w:val="00627236"/>
    <w:rsid w:val="0063322B"/>
    <w:rsid w:val="0063660F"/>
    <w:rsid w:val="0064044C"/>
    <w:rsid w:val="0067421D"/>
    <w:rsid w:val="006812DD"/>
    <w:rsid w:val="006A3C0A"/>
    <w:rsid w:val="006B67AE"/>
    <w:rsid w:val="006B7F01"/>
    <w:rsid w:val="006C2861"/>
    <w:rsid w:val="006F0E5F"/>
    <w:rsid w:val="00702188"/>
    <w:rsid w:val="00704075"/>
    <w:rsid w:val="0070459E"/>
    <w:rsid w:val="007054CF"/>
    <w:rsid w:val="00707A47"/>
    <w:rsid w:val="0071055E"/>
    <w:rsid w:val="00716297"/>
    <w:rsid w:val="00724EEB"/>
    <w:rsid w:val="00731131"/>
    <w:rsid w:val="00736D1D"/>
    <w:rsid w:val="007454AF"/>
    <w:rsid w:val="00751044"/>
    <w:rsid w:val="0077144D"/>
    <w:rsid w:val="00775CF5"/>
    <w:rsid w:val="00776FAB"/>
    <w:rsid w:val="00781490"/>
    <w:rsid w:val="007B09BF"/>
    <w:rsid w:val="007B7B51"/>
    <w:rsid w:val="007C5F33"/>
    <w:rsid w:val="007D67E3"/>
    <w:rsid w:val="00826B7C"/>
    <w:rsid w:val="00836E24"/>
    <w:rsid w:val="00837508"/>
    <w:rsid w:val="008431B3"/>
    <w:rsid w:val="00846A5A"/>
    <w:rsid w:val="00851120"/>
    <w:rsid w:val="00855F1A"/>
    <w:rsid w:val="00865B9E"/>
    <w:rsid w:val="00880FC1"/>
    <w:rsid w:val="0088564B"/>
    <w:rsid w:val="0089375E"/>
    <w:rsid w:val="00893ED5"/>
    <w:rsid w:val="00895D4E"/>
    <w:rsid w:val="008A1D0E"/>
    <w:rsid w:val="008A3DE4"/>
    <w:rsid w:val="008B0DFD"/>
    <w:rsid w:val="008B703F"/>
    <w:rsid w:val="008C65E9"/>
    <w:rsid w:val="008C73B6"/>
    <w:rsid w:val="00901A1E"/>
    <w:rsid w:val="0091391C"/>
    <w:rsid w:val="0091433F"/>
    <w:rsid w:val="00925BB2"/>
    <w:rsid w:val="0093479B"/>
    <w:rsid w:val="00954583"/>
    <w:rsid w:val="00955156"/>
    <w:rsid w:val="00960396"/>
    <w:rsid w:val="00984727"/>
    <w:rsid w:val="00991931"/>
    <w:rsid w:val="009A6A53"/>
    <w:rsid w:val="009C7456"/>
    <w:rsid w:val="009E099A"/>
    <w:rsid w:val="009F4667"/>
    <w:rsid w:val="009F6828"/>
    <w:rsid w:val="00A06C08"/>
    <w:rsid w:val="00A07683"/>
    <w:rsid w:val="00A175AD"/>
    <w:rsid w:val="00A25BF1"/>
    <w:rsid w:val="00A2666E"/>
    <w:rsid w:val="00A36970"/>
    <w:rsid w:val="00A37D6E"/>
    <w:rsid w:val="00A73499"/>
    <w:rsid w:val="00AB002C"/>
    <w:rsid w:val="00AB468C"/>
    <w:rsid w:val="00AB5BFF"/>
    <w:rsid w:val="00AB5D09"/>
    <w:rsid w:val="00AC6CDA"/>
    <w:rsid w:val="00AD5D0C"/>
    <w:rsid w:val="00AD67A9"/>
    <w:rsid w:val="00AF20B4"/>
    <w:rsid w:val="00AF4322"/>
    <w:rsid w:val="00B06510"/>
    <w:rsid w:val="00B0695C"/>
    <w:rsid w:val="00B06BF7"/>
    <w:rsid w:val="00B32A7B"/>
    <w:rsid w:val="00B94392"/>
    <w:rsid w:val="00B950EF"/>
    <w:rsid w:val="00BA1FE2"/>
    <w:rsid w:val="00BB2AC5"/>
    <w:rsid w:val="00BC2BEB"/>
    <w:rsid w:val="00BE0793"/>
    <w:rsid w:val="00BE22C6"/>
    <w:rsid w:val="00BE526D"/>
    <w:rsid w:val="00BE5B46"/>
    <w:rsid w:val="00C054EB"/>
    <w:rsid w:val="00C165F5"/>
    <w:rsid w:val="00C249CD"/>
    <w:rsid w:val="00C3011B"/>
    <w:rsid w:val="00C505D8"/>
    <w:rsid w:val="00C6540C"/>
    <w:rsid w:val="00C67A52"/>
    <w:rsid w:val="00C72337"/>
    <w:rsid w:val="00C84B67"/>
    <w:rsid w:val="00C864C1"/>
    <w:rsid w:val="00C91D68"/>
    <w:rsid w:val="00CA171F"/>
    <w:rsid w:val="00CA2E6D"/>
    <w:rsid w:val="00CA2FF5"/>
    <w:rsid w:val="00CA79E6"/>
    <w:rsid w:val="00CC4B17"/>
    <w:rsid w:val="00CD09DB"/>
    <w:rsid w:val="00CD3546"/>
    <w:rsid w:val="00CD6BFE"/>
    <w:rsid w:val="00CD7CEF"/>
    <w:rsid w:val="00CF23D3"/>
    <w:rsid w:val="00D018C9"/>
    <w:rsid w:val="00D02452"/>
    <w:rsid w:val="00D07C17"/>
    <w:rsid w:val="00D2282D"/>
    <w:rsid w:val="00D22C07"/>
    <w:rsid w:val="00D24E45"/>
    <w:rsid w:val="00D31517"/>
    <w:rsid w:val="00D429CE"/>
    <w:rsid w:val="00D47190"/>
    <w:rsid w:val="00D571E4"/>
    <w:rsid w:val="00D7254B"/>
    <w:rsid w:val="00D75441"/>
    <w:rsid w:val="00D81E3C"/>
    <w:rsid w:val="00D90698"/>
    <w:rsid w:val="00D972B4"/>
    <w:rsid w:val="00DA080D"/>
    <w:rsid w:val="00DA76EE"/>
    <w:rsid w:val="00DB36CD"/>
    <w:rsid w:val="00DD76CA"/>
    <w:rsid w:val="00DE6D45"/>
    <w:rsid w:val="00DF0EAC"/>
    <w:rsid w:val="00DF3741"/>
    <w:rsid w:val="00DF7E43"/>
    <w:rsid w:val="00E0511E"/>
    <w:rsid w:val="00E11FCF"/>
    <w:rsid w:val="00E1398A"/>
    <w:rsid w:val="00E14FCA"/>
    <w:rsid w:val="00E24980"/>
    <w:rsid w:val="00E27AE8"/>
    <w:rsid w:val="00E33F3F"/>
    <w:rsid w:val="00E472C1"/>
    <w:rsid w:val="00E502CE"/>
    <w:rsid w:val="00E57DE9"/>
    <w:rsid w:val="00E6176B"/>
    <w:rsid w:val="00E70842"/>
    <w:rsid w:val="00EA1381"/>
    <w:rsid w:val="00EC5253"/>
    <w:rsid w:val="00EC729D"/>
    <w:rsid w:val="00EE04E2"/>
    <w:rsid w:val="00EE1F45"/>
    <w:rsid w:val="00EE2043"/>
    <w:rsid w:val="00EF15AC"/>
    <w:rsid w:val="00EF1E4C"/>
    <w:rsid w:val="00EF511A"/>
    <w:rsid w:val="00F1270C"/>
    <w:rsid w:val="00F1695E"/>
    <w:rsid w:val="00F1714E"/>
    <w:rsid w:val="00F178AF"/>
    <w:rsid w:val="00F26C04"/>
    <w:rsid w:val="00F427DB"/>
    <w:rsid w:val="00F63F02"/>
    <w:rsid w:val="00F64FB5"/>
    <w:rsid w:val="00F6787D"/>
    <w:rsid w:val="00F710CE"/>
    <w:rsid w:val="00F75561"/>
    <w:rsid w:val="00F8654A"/>
    <w:rsid w:val="00FD3701"/>
    <w:rsid w:val="00FD6D6C"/>
    <w:rsid w:val="00FE014C"/>
    <w:rsid w:val="00FE4DAA"/>
    <w:rsid w:val="0E7AEAA8"/>
    <w:rsid w:val="33CFBCBC"/>
    <w:rsid w:val="33DCC55B"/>
    <w:rsid w:val="380360EB"/>
    <w:rsid w:val="4749271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54922"/>
  <w15:docId w15:val="{AFA45DCF-160E-4286-83C7-8D25D3DDA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02"/>
    </w:pPr>
    <w:rPr>
      <w:rFonts w:ascii="Times New Roman" w:eastAsia="Times New Roman" w:hAnsi="Times New Roman"/>
      <w:sz w:val="20"/>
      <w:szCs w:val="2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161F34"/>
    <w:pPr>
      <w:tabs>
        <w:tab w:val="center" w:pos="4513"/>
        <w:tab w:val="right" w:pos="9026"/>
      </w:tabs>
    </w:pPr>
  </w:style>
  <w:style w:type="character" w:customStyle="1" w:styleId="En-tteCar">
    <w:name w:val="En-tête Car"/>
    <w:basedOn w:val="Policepardfaut"/>
    <w:link w:val="En-tte"/>
    <w:uiPriority w:val="99"/>
    <w:rsid w:val="00161F34"/>
  </w:style>
  <w:style w:type="paragraph" w:styleId="Pieddepage">
    <w:name w:val="footer"/>
    <w:basedOn w:val="Normal"/>
    <w:link w:val="PieddepageCar"/>
    <w:uiPriority w:val="99"/>
    <w:unhideWhenUsed/>
    <w:rsid w:val="00161F34"/>
    <w:pPr>
      <w:tabs>
        <w:tab w:val="center" w:pos="4513"/>
        <w:tab w:val="right" w:pos="9026"/>
      </w:tabs>
    </w:pPr>
  </w:style>
  <w:style w:type="character" w:customStyle="1" w:styleId="PieddepageCar">
    <w:name w:val="Pied de page Car"/>
    <w:basedOn w:val="Policepardfaut"/>
    <w:link w:val="Pieddepage"/>
    <w:uiPriority w:val="99"/>
    <w:rsid w:val="00161F34"/>
  </w:style>
  <w:style w:type="table" w:styleId="Grilledutableau">
    <w:name w:val="Table Grid"/>
    <w:basedOn w:val="TableauNormal"/>
    <w:uiPriority w:val="39"/>
    <w:rsid w:val="00D228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6D6F"/>
    <w:pPr>
      <w:widowControl/>
      <w:autoSpaceDE w:val="0"/>
      <w:autoSpaceDN w:val="0"/>
      <w:adjustRightInd w:val="0"/>
    </w:pPr>
    <w:rPr>
      <w:rFonts w:ascii="Times New Roman" w:hAnsi="Times New Roman" w:cs="Times New Roman"/>
      <w:color w:val="000000"/>
      <w:sz w:val="24"/>
      <w:szCs w:val="24"/>
      <w:lang w:val="en-GB"/>
    </w:rPr>
  </w:style>
  <w:style w:type="paragraph" w:styleId="Rvision">
    <w:name w:val="Revision"/>
    <w:hidden/>
    <w:uiPriority w:val="99"/>
    <w:semiHidden/>
    <w:rsid w:val="00EE2043"/>
    <w:pPr>
      <w:widowControl/>
    </w:pPr>
  </w:style>
  <w:style w:type="character" w:styleId="Marquedecommentaire">
    <w:name w:val="annotation reference"/>
    <w:basedOn w:val="Policepardfaut"/>
    <w:uiPriority w:val="99"/>
    <w:semiHidden/>
    <w:unhideWhenUsed/>
    <w:rsid w:val="00EF15AC"/>
    <w:rPr>
      <w:sz w:val="16"/>
      <w:szCs w:val="16"/>
    </w:rPr>
  </w:style>
  <w:style w:type="paragraph" w:styleId="Commentaire">
    <w:name w:val="annotation text"/>
    <w:basedOn w:val="Normal"/>
    <w:link w:val="CommentaireCar"/>
    <w:uiPriority w:val="99"/>
    <w:unhideWhenUsed/>
    <w:rsid w:val="00EF15AC"/>
    <w:rPr>
      <w:sz w:val="20"/>
      <w:szCs w:val="20"/>
    </w:rPr>
  </w:style>
  <w:style w:type="character" w:customStyle="1" w:styleId="CommentaireCar">
    <w:name w:val="Commentaire Car"/>
    <w:basedOn w:val="Policepardfaut"/>
    <w:link w:val="Commentaire"/>
    <w:uiPriority w:val="99"/>
    <w:rsid w:val="00EF15AC"/>
    <w:rPr>
      <w:sz w:val="20"/>
      <w:szCs w:val="20"/>
    </w:rPr>
  </w:style>
  <w:style w:type="paragraph" w:styleId="Objetducommentaire">
    <w:name w:val="annotation subject"/>
    <w:basedOn w:val="Commentaire"/>
    <w:next w:val="Commentaire"/>
    <w:link w:val="ObjetducommentaireCar"/>
    <w:uiPriority w:val="99"/>
    <w:semiHidden/>
    <w:unhideWhenUsed/>
    <w:rsid w:val="00EF15AC"/>
    <w:rPr>
      <w:b/>
      <w:bCs/>
    </w:rPr>
  </w:style>
  <w:style w:type="character" w:customStyle="1" w:styleId="ObjetducommentaireCar">
    <w:name w:val="Objet du commentaire Car"/>
    <w:basedOn w:val="CommentaireCar"/>
    <w:link w:val="Objetducommentaire"/>
    <w:uiPriority w:val="99"/>
    <w:semiHidden/>
    <w:rsid w:val="00EF15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259996">
      <w:bodyDiv w:val="1"/>
      <w:marLeft w:val="0"/>
      <w:marRight w:val="0"/>
      <w:marTop w:val="0"/>
      <w:marBottom w:val="0"/>
      <w:divBdr>
        <w:top w:val="none" w:sz="0" w:space="0" w:color="auto"/>
        <w:left w:val="none" w:sz="0" w:space="0" w:color="auto"/>
        <w:bottom w:val="none" w:sz="0" w:space="0" w:color="auto"/>
        <w:right w:val="none" w:sz="0" w:space="0" w:color="auto"/>
      </w:divBdr>
    </w:div>
    <w:div w:id="1316835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1059</Words>
  <Characters>5826</Characters>
  <Application>Microsoft Office Word</Application>
  <DocSecurity>0</DocSecurity>
  <Lines>48</Lines>
  <Paragraphs>13</Paragraphs>
  <ScaleCrop>false</ScaleCrop>
  <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Chinga, Mazhetese</dc:creator>
  <cp:keywords/>
  <cp:lastModifiedBy>ILBOUDO, Goama</cp:lastModifiedBy>
  <cp:revision>277</cp:revision>
  <cp:lastPrinted>2025-08-03T17:43:00Z</cp:lastPrinted>
  <dcterms:created xsi:type="dcterms:W3CDTF">2022-07-08T17:54:00Z</dcterms:created>
  <dcterms:modified xsi:type="dcterms:W3CDTF">2025-08-03T17:43:00Z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2021-08-27T00:00:00Z</vt:filetime>
  </property>
  <property fmtid="{D5CDD505-2E9C-101B-9397-08002B2CF9AE}" pid="3" name="LastSaved">
    <vt:filetime>2022-07-08T00:00:00Z</vt:filetime>
  </property>
</Properties>
</file>